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3DB2" w14:textId="77777777" w:rsidR="00107F40" w:rsidRPr="00E27A2D" w:rsidRDefault="00107F40" w:rsidP="00107F40">
      <w:pPr>
        <w:spacing w:after="0"/>
        <w:jc w:val="center"/>
        <w:rPr>
          <w:rFonts w:cs="Calibri"/>
          <w:b/>
          <w:sz w:val="32"/>
          <w:szCs w:val="32"/>
        </w:rPr>
      </w:pPr>
      <w:r w:rsidRPr="00E27A2D">
        <w:rPr>
          <w:rFonts w:cs="Calibri"/>
          <w:b/>
          <w:sz w:val="32"/>
          <w:szCs w:val="32"/>
        </w:rPr>
        <w:t>Regulamin konkursu „</w:t>
      </w:r>
      <w:r>
        <w:rPr>
          <w:rFonts w:cs="Calibri"/>
          <w:b/>
          <w:sz w:val="32"/>
          <w:szCs w:val="32"/>
        </w:rPr>
        <w:t>Bukiet zielny</w:t>
      </w:r>
      <w:r w:rsidRPr="00E27A2D">
        <w:rPr>
          <w:rFonts w:cs="Calibri"/>
          <w:b/>
          <w:sz w:val="32"/>
          <w:szCs w:val="32"/>
        </w:rPr>
        <w:t>”</w:t>
      </w:r>
    </w:p>
    <w:p w14:paraId="2DEC91E8" w14:textId="77777777" w:rsidR="00107F40" w:rsidRDefault="00107F40" w:rsidP="00107F40">
      <w:pPr>
        <w:spacing w:after="0"/>
        <w:rPr>
          <w:rFonts w:cs="Calibri"/>
        </w:rPr>
      </w:pPr>
    </w:p>
    <w:p w14:paraId="67A64C9E" w14:textId="77777777" w:rsidR="00107F40" w:rsidRPr="005C6961" w:rsidRDefault="00107F40" w:rsidP="00107F40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>§ 1. Postanowienia ogólne:</w:t>
      </w:r>
    </w:p>
    <w:p w14:paraId="71D63358" w14:textId="77777777" w:rsidR="00107F40" w:rsidRPr="005C6961" w:rsidRDefault="00107F40" w:rsidP="00107F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Organizatorem konkursu jest</w:t>
      </w:r>
      <w:r>
        <w:rPr>
          <w:rFonts w:cs="Calibri"/>
        </w:rPr>
        <w:t xml:space="preserve"> Gmina Fajsławice</w:t>
      </w:r>
      <w:r w:rsidRPr="005C6961">
        <w:rPr>
          <w:rFonts w:cs="Calibri"/>
        </w:rPr>
        <w:t xml:space="preserve">, dalej „Organizator”. </w:t>
      </w:r>
    </w:p>
    <w:p w14:paraId="417CB107" w14:textId="77777777" w:rsidR="00107F40" w:rsidRPr="00A930C1" w:rsidRDefault="00107F40" w:rsidP="00107F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 xml:space="preserve">Konkurs ma charakter otwarty, jednoetapowy, wojewódzki. </w:t>
      </w:r>
    </w:p>
    <w:p w14:paraId="67A02F55" w14:textId="77777777" w:rsidR="00107F40" w:rsidRDefault="00107F40" w:rsidP="00107F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t>Przedmiotem Konkursu jest wykonanie bukietu zielnego z wykorzystaniem naturalnych ziół, występujących w województwie lubelskim.</w:t>
      </w:r>
    </w:p>
    <w:p w14:paraId="0744CF43" w14:textId="3FBBC58E" w:rsidR="00107F40" w:rsidRPr="005C6961" w:rsidRDefault="00107F40" w:rsidP="00107F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 xml:space="preserve">Konkurs </w:t>
      </w:r>
      <w:r>
        <w:rPr>
          <w:rFonts w:cs="Calibri"/>
        </w:rPr>
        <w:t>zostanie przeprowadzony w dniu</w:t>
      </w:r>
      <w:r w:rsidRPr="005C6961">
        <w:rPr>
          <w:rFonts w:cs="Calibri"/>
        </w:rPr>
        <w:t xml:space="preserve"> </w:t>
      </w:r>
      <w:r>
        <w:rPr>
          <w:rFonts w:cs="Calibri"/>
        </w:rPr>
        <w:t>15</w:t>
      </w:r>
      <w:r w:rsidRPr="005C6961">
        <w:rPr>
          <w:rFonts w:cs="Calibri"/>
        </w:rPr>
        <w:t xml:space="preserve"> </w:t>
      </w:r>
      <w:r>
        <w:rPr>
          <w:rFonts w:cs="Calibri"/>
        </w:rPr>
        <w:t>sierpnia</w:t>
      </w:r>
      <w:r w:rsidRPr="005C6961">
        <w:rPr>
          <w:rFonts w:cs="Calibri"/>
        </w:rPr>
        <w:t xml:space="preserve"> 20</w:t>
      </w:r>
      <w:r>
        <w:rPr>
          <w:rFonts w:cs="Calibri"/>
        </w:rPr>
        <w:t>2</w:t>
      </w:r>
      <w:r w:rsidR="00437B42">
        <w:rPr>
          <w:rFonts w:cs="Calibri"/>
        </w:rPr>
        <w:t>5</w:t>
      </w:r>
      <w:r w:rsidRPr="005C6961">
        <w:rPr>
          <w:rFonts w:cs="Calibri"/>
        </w:rPr>
        <w:t xml:space="preserve">r. </w:t>
      </w:r>
    </w:p>
    <w:p w14:paraId="75CFE8B8" w14:textId="77777777" w:rsidR="00107F40" w:rsidRPr="00877019" w:rsidRDefault="00107F40" w:rsidP="00107F40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</w:rPr>
      </w:pPr>
      <w:r w:rsidRPr="00877019">
        <w:rPr>
          <w:rFonts w:cs="Calibri"/>
        </w:rPr>
        <w:t>Terminarz konkursowy:</w:t>
      </w:r>
    </w:p>
    <w:p w14:paraId="441FE191" w14:textId="04A092B3" w:rsidR="00107F40" w:rsidRPr="00877019" w:rsidRDefault="00107F40" w:rsidP="00107F40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877019">
        <w:rPr>
          <w:rFonts w:cs="Calibri"/>
        </w:rPr>
        <w:t>2</w:t>
      </w:r>
      <w:r w:rsidR="00437B42">
        <w:rPr>
          <w:rFonts w:cs="Calibri"/>
        </w:rPr>
        <w:t>2</w:t>
      </w:r>
      <w:r w:rsidRPr="00877019">
        <w:rPr>
          <w:rFonts w:cs="Calibri"/>
        </w:rPr>
        <w:t>.07.202</w:t>
      </w:r>
      <w:r w:rsidR="00437B42">
        <w:rPr>
          <w:rFonts w:cs="Calibri"/>
        </w:rPr>
        <w:t>5</w:t>
      </w:r>
      <w:r w:rsidRPr="00877019">
        <w:rPr>
          <w:rFonts w:cs="Calibri"/>
        </w:rPr>
        <w:t>r. – ogłoszenie Konkursu,</w:t>
      </w:r>
    </w:p>
    <w:p w14:paraId="161D41EF" w14:textId="52D18D22" w:rsidR="00107F40" w:rsidRPr="00EC16D3" w:rsidRDefault="00107F40" w:rsidP="00107F40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877019">
        <w:rPr>
          <w:rFonts w:cs="Calibri"/>
        </w:rPr>
        <w:t>0</w:t>
      </w:r>
      <w:r w:rsidR="00D64A1D">
        <w:rPr>
          <w:rFonts w:cs="Calibri"/>
        </w:rPr>
        <w:t>8</w:t>
      </w:r>
      <w:r w:rsidRPr="00877019">
        <w:rPr>
          <w:rFonts w:cs="Calibri"/>
        </w:rPr>
        <w:t>.08.202</w:t>
      </w:r>
      <w:r w:rsidR="00437B42">
        <w:rPr>
          <w:rFonts w:cs="Calibri"/>
        </w:rPr>
        <w:t>5</w:t>
      </w:r>
      <w:r w:rsidRPr="00877019">
        <w:rPr>
          <w:rFonts w:cs="Calibri"/>
        </w:rPr>
        <w:t>r. – zakończenie</w:t>
      </w:r>
      <w:r w:rsidRPr="00EC16D3">
        <w:rPr>
          <w:rFonts w:cs="Calibri"/>
        </w:rPr>
        <w:t xml:space="preserve"> przyjmowania zgłoszeń,</w:t>
      </w:r>
    </w:p>
    <w:p w14:paraId="7B772185" w14:textId="26A3C0CD" w:rsidR="00107F40" w:rsidRDefault="00107F40" w:rsidP="00107F40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15.08</w:t>
      </w:r>
      <w:r w:rsidRPr="005C6961">
        <w:rPr>
          <w:rFonts w:cs="Calibri"/>
        </w:rPr>
        <w:t>.20</w:t>
      </w:r>
      <w:r>
        <w:rPr>
          <w:rFonts w:cs="Calibri"/>
        </w:rPr>
        <w:t>2</w:t>
      </w:r>
      <w:r w:rsidR="00437B42">
        <w:rPr>
          <w:rFonts w:cs="Calibri"/>
        </w:rPr>
        <w:t>5</w:t>
      </w:r>
      <w:r>
        <w:rPr>
          <w:rFonts w:cs="Calibri"/>
        </w:rPr>
        <w:t>r.</w:t>
      </w:r>
      <w:r w:rsidRPr="005C6961">
        <w:rPr>
          <w:rFonts w:cs="Calibri"/>
        </w:rPr>
        <w:t xml:space="preserve"> – </w:t>
      </w:r>
      <w:r>
        <w:rPr>
          <w:rFonts w:cs="Calibri"/>
        </w:rPr>
        <w:t>przeprowadzenie konkursu,</w:t>
      </w:r>
    </w:p>
    <w:p w14:paraId="244DF842" w14:textId="6BA0079B" w:rsidR="00107F40" w:rsidRPr="005C6961" w:rsidRDefault="00107F40" w:rsidP="00107F40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15.08</w:t>
      </w:r>
      <w:r w:rsidRPr="005C6961">
        <w:rPr>
          <w:rFonts w:cs="Calibri"/>
        </w:rPr>
        <w:t>.20</w:t>
      </w:r>
      <w:r>
        <w:rPr>
          <w:rFonts w:cs="Calibri"/>
        </w:rPr>
        <w:t>2</w:t>
      </w:r>
      <w:r w:rsidR="00437B42">
        <w:rPr>
          <w:rFonts w:cs="Calibri"/>
        </w:rPr>
        <w:t>5</w:t>
      </w:r>
      <w:r>
        <w:rPr>
          <w:rFonts w:cs="Calibri"/>
        </w:rPr>
        <w:t>r.</w:t>
      </w:r>
      <w:r w:rsidRPr="005C6961">
        <w:rPr>
          <w:rFonts w:cs="Calibri"/>
        </w:rPr>
        <w:t xml:space="preserve"> –</w:t>
      </w:r>
      <w:r>
        <w:rPr>
          <w:rFonts w:cs="Calibri"/>
        </w:rPr>
        <w:t xml:space="preserve"> </w:t>
      </w:r>
      <w:r w:rsidRPr="005C6961">
        <w:rPr>
          <w:rFonts w:cs="Calibri"/>
        </w:rPr>
        <w:t>ogłoszenie wyników Konkursu i wręczenie nagród.</w:t>
      </w:r>
    </w:p>
    <w:p w14:paraId="5E39C914" w14:textId="77777777" w:rsidR="00107F40" w:rsidRPr="005C6961" w:rsidRDefault="00107F40" w:rsidP="00107F40">
      <w:pPr>
        <w:spacing w:after="0" w:line="240" w:lineRule="auto"/>
        <w:rPr>
          <w:rFonts w:cs="Calibri"/>
        </w:rPr>
      </w:pPr>
    </w:p>
    <w:p w14:paraId="69E3DA95" w14:textId="77777777" w:rsidR="00107F40" w:rsidRPr="005C6961" w:rsidRDefault="00107F40" w:rsidP="00107F40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>§ 2. Warunki uczestnictwa w konkursie:</w:t>
      </w:r>
    </w:p>
    <w:p w14:paraId="6545698F" w14:textId="77777777" w:rsidR="00107F40" w:rsidRDefault="00107F40" w:rsidP="00107F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Udział w konkursie jest bezpłatny.</w:t>
      </w:r>
    </w:p>
    <w:p w14:paraId="32EF6E37" w14:textId="77777777" w:rsidR="00107F40" w:rsidRPr="00A930C1" w:rsidRDefault="00107F40" w:rsidP="00107F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 xml:space="preserve">Konkurs przeznaczony jest dla mieszkańców obszarów wiejskich województwa lubelskiego. </w:t>
      </w:r>
    </w:p>
    <w:p w14:paraId="2663F099" w14:textId="77777777" w:rsidR="00107F40" w:rsidRPr="00A930C1" w:rsidRDefault="00107F40" w:rsidP="00107F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 xml:space="preserve">W Konkursie może brać udział osoba </w:t>
      </w:r>
      <w:r w:rsidRPr="005C6961">
        <w:rPr>
          <w:rFonts w:cs="Calibri"/>
        </w:rPr>
        <w:t>fizyczna, która ma ukończone 18 lat</w:t>
      </w:r>
      <w:r w:rsidRPr="00A930C1">
        <w:rPr>
          <w:rFonts w:cs="Calibri"/>
        </w:rPr>
        <w:t xml:space="preserve">. </w:t>
      </w:r>
    </w:p>
    <w:p w14:paraId="6311F565" w14:textId="77777777" w:rsidR="00107F40" w:rsidRDefault="00107F40" w:rsidP="00107F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>W Konkursie nie mogą brać udziału osoby niepełnoletnie, pracownicy Organizatora oraz członkowie Komisji Konkursowej, a także członkowie ich najbliższych rodzin. Osobą najbliższą jest małżonek, wstępny, zstępny, rodzeństwo, powinowaty w tej samej linii lub stopniu, osoba pozostająca w stosunku przysposobienia</w:t>
      </w:r>
      <w:r>
        <w:t xml:space="preserve"> oraz jej małżonek, a także osoba pozostająca we wspólnym pożyciu.</w:t>
      </w:r>
    </w:p>
    <w:p w14:paraId="43001F66" w14:textId="77777777" w:rsidR="00107F40" w:rsidRDefault="00107F40" w:rsidP="00107F40">
      <w:pPr>
        <w:spacing w:after="0" w:line="240" w:lineRule="auto"/>
        <w:rPr>
          <w:rFonts w:cs="Calibri"/>
        </w:rPr>
      </w:pPr>
    </w:p>
    <w:p w14:paraId="76C1619F" w14:textId="77777777" w:rsidR="00107F40" w:rsidRPr="005C6961" w:rsidRDefault="00107F40" w:rsidP="00107F40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>§ 3. Zasady dotyczące konkursu:</w:t>
      </w:r>
    </w:p>
    <w:p w14:paraId="73CAFB3B" w14:textId="77777777" w:rsidR="00107F40" w:rsidRDefault="00107F40" w:rsidP="00107F40">
      <w:pPr>
        <w:numPr>
          <w:ilvl w:val="0"/>
          <w:numId w:val="3"/>
        </w:numPr>
        <w:spacing w:after="0" w:line="240" w:lineRule="auto"/>
        <w:jc w:val="both"/>
      </w:pPr>
      <w:r>
        <w:t xml:space="preserve">Warunkiem uczestnictwa w Konkursie jest nadesłanie lub dostarczenie osobiście kompletnego zgłoszenia pracy (załącznik nr 1, oraz Załącznik nr 2), w terminie określonym w punkcie 4 niniejszego paragrafu. </w:t>
      </w:r>
    </w:p>
    <w:p w14:paraId="4D150AFB" w14:textId="77777777" w:rsidR="00107F40" w:rsidRDefault="00107F40" w:rsidP="00107F40">
      <w:pPr>
        <w:numPr>
          <w:ilvl w:val="0"/>
          <w:numId w:val="3"/>
        </w:numPr>
        <w:spacing w:after="0" w:line="240" w:lineRule="auto"/>
        <w:jc w:val="both"/>
      </w:pPr>
      <w:r>
        <w:t xml:space="preserve">Każdy Uczestnik Konkursu może złożyć jedną propozycję pracy. </w:t>
      </w:r>
    </w:p>
    <w:p w14:paraId="3B532576" w14:textId="77777777" w:rsidR="00107F40" w:rsidRDefault="00107F40" w:rsidP="00107F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Kompletne zgłoszenia należy składać/kierować na adres: Gminny Ośrodek Kultury w Fajsławicach, Boniewo 43 21-060 Fajsławice, lub drogą elektroniczną w formie skanu na adres: </w:t>
      </w:r>
      <w:hyperlink r:id="rId7" w:history="1">
        <w:r w:rsidRPr="00B5596A">
          <w:rPr>
            <w:rStyle w:val="Hipercze"/>
            <w:rFonts w:cs="Calibri"/>
          </w:rPr>
          <w:t>gok@fajslawice.eu</w:t>
        </w:r>
      </w:hyperlink>
      <w:r>
        <w:rPr>
          <w:rFonts w:cs="Calibri"/>
        </w:rPr>
        <w:t xml:space="preserve"> </w:t>
      </w:r>
    </w:p>
    <w:p w14:paraId="7FD0F761" w14:textId="0D13DB36" w:rsidR="00107F40" w:rsidRPr="00EC16D3" w:rsidRDefault="00107F40" w:rsidP="00107F40">
      <w:pPr>
        <w:pStyle w:val="Default"/>
        <w:numPr>
          <w:ilvl w:val="0"/>
          <w:numId w:val="3"/>
        </w:numPr>
        <w:jc w:val="both"/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</w:pPr>
      <w:r w:rsidRPr="00EC16D3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 xml:space="preserve">Termin nadsyłania zgłoszeń upływa w dniu </w:t>
      </w:r>
      <w:r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0</w:t>
      </w:r>
      <w:r w:rsidR="00D64A1D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8</w:t>
      </w:r>
      <w:r w:rsidRPr="00EC16D3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 xml:space="preserve"> sierpnia 202</w:t>
      </w:r>
      <w:r w:rsidR="00437B42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5</w:t>
      </w:r>
      <w:r w:rsidRPr="00EC16D3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 xml:space="preserve"> r., o godzinie 16.00</w:t>
      </w:r>
      <w:r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.</w:t>
      </w:r>
    </w:p>
    <w:p w14:paraId="0EAF4A70" w14:textId="77777777" w:rsidR="00107F40" w:rsidRDefault="00107F40" w:rsidP="00107F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Zgłoszenie do konkursu jest równoznaczne z przyjęciem warunków niniejszego regulaminu. </w:t>
      </w:r>
    </w:p>
    <w:p w14:paraId="75C76A73" w14:textId="217E5706" w:rsidR="00107F40" w:rsidRPr="00A930C1" w:rsidRDefault="00107F40" w:rsidP="00107F40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t>Uczestnicy konkursu są zobowiązani do dostarczenia do godziny 14.00 wcześniej przygotowanych bukietów na miejsce oficjalnego rozstrzygnięcia konkursu, które odbędzie się podczas X</w:t>
      </w:r>
      <w:r w:rsidR="00701584">
        <w:t>I</w:t>
      </w:r>
      <w:r>
        <w:t xml:space="preserve"> Wojewódzkiego Święta Ziół w dniu 15 sierpnia 202</w:t>
      </w:r>
      <w:r w:rsidR="00437B42">
        <w:t>5</w:t>
      </w:r>
      <w:r>
        <w:t xml:space="preserve"> roku na stadionie przy Urzędzie Gminy Fajsławice, Fajsławice 107, 21-060 Fajsławice (pokój nr 17, wejście od strony boiska)</w:t>
      </w:r>
    </w:p>
    <w:p w14:paraId="7E4BADB7" w14:textId="77777777" w:rsidR="00107F40" w:rsidRPr="005C6961" w:rsidRDefault="00107F40" w:rsidP="00107F40">
      <w:pPr>
        <w:pStyle w:val="Default"/>
        <w:numPr>
          <w:ilvl w:val="0"/>
          <w:numId w:val="3"/>
        </w:numPr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Uczestnicy przygotowują konkursowe </w:t>
      </w:r>
      <w:r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>bukiety</w:t>
      </w: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 na własny koszt. </w:t>
      </w:r>
    </w:p>
    <w:p w14:paraId="38545412" w14:textId="77777777" w:rsidR="00107F40" w:rsidRDefault="00107F40" w:rsidP="00107F40">
      <w:pPr>
        <w:spacing w:after="0" w:line="240" w:lineRule="auto"/>
        <w:rPr>
          <w:rFonts w:cs="Calibri"/>
        </w:rPr>
      </w:pPr>
    </w:p>
    <w:p w14:paraId="162A037E" w14:textId="77777777" w:rsidR="00107F40" w:rsidRPr="00825EF0" w:rsidRDefault="00107F40" w:rsidP="00107F40">
      <w:pPr>
        <w:spacing w:after="0" w:line="240" w:lineRule="auto"/>
        <w:jc w:val="center"/>
        <w:rPr>
          <w:b/>
          <w:bCs/>
        </w:rPr>
      </w:pPr>
      <w:r w:rsidRPr="005C6961">
        <w:rPr>
          <w:rFonts w:cs="Calibri"/>
          <w:b/>
        </w:rPr>
        <w:t xml:space="preserve">§ </w:t>
      </w:r>
      <w:r>
        <w:rPr>
          <w:rFonts w:cs="Calibri"/>
          <w:b/>
        </w:rPr>
        <w:t>4.</w:t>
      </w:r>
      <w:r w:rsidRPr="00825EF0">
        <w:rPr>
          <w:b/>
          <w:bCs/>
        </w:rPr>
        <w:t xml:space="preserve"> Wymagania, jakie powinna spełniać </w:t>
      </w:r>
      <w:r>
        <w:rPr>
          <w:b/>
          <w:bCs/>
        </w:rPr>
        <w:t>p</w:t>
      </w:r>
      <w:r w:rsidRPr="00825EF0">
        <w:rPr>
          <w:b/>
          <w:bCs/>
        </w:rPr>
        <w:t xml:space="preserve">raca konkursowa zgłaszana do </w:t>
      </w:r>
      <w:r>
        <w:rPr>
          <w:b/>
          <w:bCs/>
        </w:rPr>
        <w:t>k</w:t>
      </w:r>
      <w:r w:rsidRPr="00825EF0">
        <w:rPr>
          <w:b/>
          <w:bCs/>
        </w:rPr>
        <w:t>onkursu</w:t>
      </w:r>
    </w:p>
    <w:p w14:paraId="64D4C127" w14:textId="77777777" w:rsidR="00107F40" w:rsidRDefault="00107F40" w:rsidP="00107F40">
      <w:pPr>
        <w:numPr>
          <w:ilvl w:val="0"/>
          <w:numId w:val="7"/>
        </w:numPr>
        <w:spacing w:after="0" w:line="240" w:lineRule="auto"/>
      </w:pPr>
      <w:r>
        <w:t>Praca konkursowa powinna być wykonana z produktów naturalnych. Prace z tworzyw sztucznych takich jak np. plastik, styropian nie będą oceniane.</w:t>
      </w:r>
    </w:p>
    <w:p w14:paraId="5102E0D7" w14:textId="77777777" w:rsidR="00107F40" w:rsidRDefault="00107F40" w:rsidP="00107F40">
      <w:pPr>
        <w:numPr>
          <w:ilvl w:val="0"/>
          <w:numId w:val="7"/>
        </w:numPr>
        <w:spacing w:after="0" w:line="240" w:lineRule="auto"/>
      </w:pPr>
      <w:r>
        <w:t xml:space="preserve">Zgłoszone do Konkursu prace należy wykonać techniką rękodzielniczą. </w:t>
      </w:r>
    </w:p>
    <w:p w14:paraId="7678729E" w14:textId="77777777" w:rsidR="00107F40" w:rsidRDefault="00107F40" w:rsidP="00107F40">
      <w:pPr>
        <w:numPr>
          <w:ilvl w:val="0"/>
          <w:numId w:val="7"/>
        </w:numPr>
        <w:spacing w:after="0" w:line="240" w:lineRule="auto"/>
      </w:pPr>
      <w:r>
        <w:t xml:space="preserve">Wykonane prace nie mogą naruszać/obrażać uczuć religijnych innych osób. </w:t>
      </w:r>
    </w:p>
    <w:p w14:paraId="05D2016D" w14:textId="77777777" w:rsidR="00107F40" w:rsidRDefault="00107F40" w:rsidP="00107F40">
      <w:pPr>
        <w:numPr>
          <w:ilvl w:val="0"/>
          <w:numId w:val="7"/>
        </w:numPr>
        <w:spacing w:after="0" w:line="240" w:lineRule="auto"/>
      </w:pPr>
      <w:r>
        <w:t xml:space="preserve">Ocenie zostaną poddane: </w:t>
      </w:r>
    </w:p>
    <w:p w14:paraId="648D66F8" w14:textId="77777777" w:rsidR="00107F40" w:rsidRDefault="00107F40" w:rsidP="00107F40">
      <w:pPr>
        <w:numPr>
          <w:ilvl w:val="1"/>
          <w:numId w:val="8"/>
        </w:numPr>
        <w:spacing w:after="0" w:line="240" w:lineRule="auto"/>
      </w:pPr>
      <w:r>
        <w:t xml:space="preserve">własnoręcznie wykonany wyrób, </w:t>
      </w:r>
    </w:p>
    <w:p w14:paraId="1FB43706" w14:textId="77777777" w:rsidR="00107F40" w:rsidRDefault="00107F40" w:rsidP="00107F40">
      <w:pPr>
        <w:numPr>
          <w:ilvl w:val="1"/>
          <w:numId w:val="8"/>
        </w:numPr>
        <w:spacing w:after="0" w:line="240" w:lineRule="auto"/>
      </w:pPr>
      <w:r>
        <w:t xml:space="preserve">wykorzystanie materiałów naturalnych, </w:t>
      </w:r>
    </w:p>
    <w:p w14:paraId="5FAFAF7A" w14:textId="77777777" w:rsidR="00107F40" w:rsidRDefault="00107F40" w:rsidP="00107F40">
      <w:pPr>
        <w:numPr>
          <w:ilvl w:val="1"/>
          <w:numId w:val="8"/>
        </w:numPr>
        <w:spacing w:after="0" w:line="240" w:lineRule="auto"/>
      </w:pPr>
      <w:r>
        <w:t>inwencja twórcza, pomysłowość,</w:t>
      </w:r>
    </w:p>
    <w:p w14:paraId="71EBD467" w14:textId="77777777" w:rsidR="00107F40" w:rsidRDefault="00107F40" w:rsidP="00107F40">
      <w:pPr>
        <w:numPr>
          <w:ilvl w:val="1"/>
          <w:numId w:val="8"/>
        </w:numPr>
        <w:spacing w:after="0" w:line="240" w:lineRule="auto"/>
      </w:pPr>
      <w:r>
        <w:t xml:space="preserve">nawiązanie do tradycji, </w:t>
      </w:r>
    </w:p>
    <w:p w14:paraId="7F4061A2" w14:textId="77777777" w:rsidR="00107F40" w:rsidRPr="00A94AE9" w:rsidRDefault="00107F40" w:rsidP="00107F40">
      <w:pPr>
        <w:numPr>
          <w:ilvl w:val="1"/>
          <w:numId w:val="8"/>
        </w:numPr>
        <w:spacing w:after="0" w:line="240" w:lineRule="auto"/>
        <w:rPr>
          <w:rFonts w:cs="Calibri"/>
          <w:b/>
        </w:rPr>
      </w:pPr>
      <w:r>
        <w:t xml:space="preserve">walory artystyczne (technika wykonania pracy, odpowiedni dobór barw), </w:t>
      </w:r>
    </w:p>
    <w:p w14:paraId="63EE8B8B" w14:textId="77777777" w:rsidR="00107F40" w:rsidRDefault="00107F40" w:rsidP="00107F40">
      <w:pPr>
        <w:numPr>
          <w:ilvl w:val="1"/>
          <w:numId w:val="8"/>
        </w:numPr>
        <w:spacing w:after="0" w:line="240" w:lineRule="auto"/>
        <w:rPr>
          <w:rFonts w:cs="Calibri"/>
          <w:b/>
        </w:rPr>
      </w:pPr>
      <w:r>
        <w:t>różnorodność i bogactwo użytych materiałów naturalnych, w tym ziół.</w:t>
      </w:r>
    </w:p>
    <w:p w14:paraId="516C51E6" w14:textId="77777777" w:rsidR="00107F40" w:rsidRPr="005C6961" w:rsidRDefault="00107F40" w:rsidP="00107F40">
      <w:pPr>
        <w:spacing w:after="0" w:line="240" w:lineRule="auto"/>
        <w:jc w:val="center"/>
        <w:rPr>
          <w:rFonts w:cs="Calibri"/>
          <w:b/>
        </w:rPr>
      </w:pPr>
      <w:r w:rsidRPr="00E27A2D">
        <w:rPr>
          <w:rFonts w:cs="Calibri"/>
        </w:rPr>
        <w:br w:type="page"/>
      </w:r>
      <w:r w:rsidRPr="005C6961">
        <w:rPr>
          <w:rFonts w:cs="Calibri"/>
          <w:b/>
        </w:rPr>
        <w:lastRenderedPageBreak/>
        <w:t xml:space="preserve">§ </w:t>
      </w:r>
      <w:r>
        <w:rPr>
          <w:rFonts w:cs="Calibri"/>
          <w:b/>
        </w:rPr>
        <w:t>5</w:t>
      </w:r>
      <w:r w:rsidRPr="005C6961">
        <w:rPr>
          <w:rFonts w:cs="Calibri"/>
          <w:b/>
        </w:rPr>
        <w:t xml:space="preserve">. </w:t>
      </w:r>
      <w:r>
        <w:rPr>
          <w:rFonts w:cs="Calibri"/>
          <w:b/>
        </w:rPr>
        <w:t>Ocena prac konkursowych i rozstrzygnięcie konkursu</w:t>
      </w:r>
      <w:r w:rsidRPr="005C6961">
        <w:rPr>
          <w:rFonts w:cs="Calibri"/>
          <w:b/>
        </w:rPr>
        <w:t>:</w:t>
      </w:r>
    </w:p>
    <w:p w14:paraId="438ECECE" w14:textId="1D358A11" w:rsidR="00107F40" w:rsidRPr="005C6961" w:rsidRDefault="00107F40" w:rsidP="00107F4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 xml:space="preserve">Ogłoszenie wyników konkursu nastąpi podczas </w:t>
      </w:r>
      <w:r>
        <w:rPr>
          <w:rFonts w:cs="Calibri"/>
        </w:rPr>
        <w:t>X</w:t>
      </w:r>
      <w:r w:rsidR="00437B42">
        <w:rPr>
          <w:rFonts w:cs="Calibri"/>
        </w:rPr>
        <w:t>I</w:t>
      </w:r>
      <w:r>
        <w:rPr>
          <w:rFonts w:cs="Calibri"/>
        </w:rPr>
        <w:t xml:space="preserve"> Wojewódzkiego Święta Ziół</w:t>
      </w:r>
      <w:r w:rsidRPr="005C6961">
        <w:rPr>
          <w:rFonts w:cs="Calibri"/>
        </w:rPr>
        <w:t xml:space="preserve"> w dniu </w:t>
      </w:r>
      <w:r>
        <w:rPr>
          <w:rFonts w:cs="Calibri"/>
        </w:rPr>
        <w:t>15 sierpnia 202</w:t>
      </w:r>
      <w:r w:rsidR="00437B42">
        <w:rPr>
          <w:rFonts w:cs="Calibri"/>
        </w:rPr>
        <w:t>5</w:t>
      </w:r>
      <w:r>
        <w:rPr>
          <w:rFonts w:cs="Calibri"/>
        </w:rPr>
        <w:t>r.</w:t>
      </w:r>
      <w:r w:rsidRPr="005C6961">
        <w:rPr>
          <w:rFonts w:cs="Calibri"/>
        </w:rPr>
        <w:t xml:space="preserve"> </w:t>
      </w:r>
    </w:p>
    <w:p w14:paraId="58A07E0A" w14:textId="77777777" w:rsidR="00107F40" w:rsidRPr="005C6961" w:rsidRDefault="00107F40" w:rsidP="00107F40">
      <w:pPr>
        <w:pStyle w:val="Default"/>
        <w:numPr>
          <w:ilvl w:val="0"/>
          <w:numId w:val="5"/>
        </w:numPr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>Oceny dokona Komisja Konkur</w:t>
      </w:r>
      <w:r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>sowa powołana przez Organizatorów</w:t>
      </w: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. </w:t>
      </w:r>
    </w:p>
    <w:p w14:paraId="2010313B" w14:textId="77777777" w:rsidR="00107F40" w:rsidRDefault="00107F40" w:rsidP="00107F4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EC16D3">
        <w:rPr>
          <w:rFonts w:cs="Calibri"/>
        </w:rPr>
        <w:t>Komisja konkursowa przyzna nagrody za pierwsze, drugie i trzecie miejsce</w:t>
      </w:r>
      <w:r>
        <w:rPr>
          <w:rFonts w:cs="Calibri"/>
        </w:rPr>
        <w:t>:</w:t>
      </w:r>
    </w:p>
    <w:p w14:paraId="283D77FB" w14:textId="093B67A6" w:rsidR="00107F40" w:rsidRPr="001E0E28" w:rsidRDefault="00107F40" w:rsidP="00107F4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1E0E28">
        <w:rPr>
          <w:rFonts w:cs="Calibri"/>
          <w:color w:val="000000"/>
          <w:lang w:eastAsia="pl-PL"/>
        </w:rPr>
        <w:t xml:space="preserve">za zajęcie </w:t>
      </w:r>
      <w:r w:rsidRPr="001E0E28">
        <w:rPr>
          <w:rFonts w:cs="Calibri"/>
          <w:b/>
          <w:bCs/>
          <w:color w:val="000000"/>
          <w:lang w:eastAsia="pl-PL"/>
        </w:rPr>
        <w:t xml:space="preserve">I miejsca </w:t>
      </w:r>
      <w:r w:rsidRPr="001E0E28">
        <w:rPr>
          <w:rFonts w:cs="Calibri"/>
          <w:color w:val="000000"/>
          <w:lang w:eastAsia="pl-PL"/>
        </w:rPr>
        <w:t xml:space="preserve">– bon zakupowy o wartości </w:t>
      </w:r>
      <w:r w:rsidR="00275114">
        <w:rPr>
          <w:rFonts w:cs="Calibri"/>
          <w:color w:val="000000"/>
          <w:lang w:eastAsia="pl-PL"/>
        </w:rPr>
        <w:t>7</w:t>
      </w:r>
      <w:r w:rsidRPr="001E0E28">
        <w:rPr>
          <w:rFonts w:cs="Calibri"/>
          <w:color w:val="000000"/>
          <w:lang w:eastAsia="pl-PL"/>
        </w:rPr>
        <w:t xml:space="preserve">00 zł; </w:t>
      </w:r>
    </w:p>
    <w:p w14:paraId="59309FF7" w14:textId="7F6ECF08" w:rsidR="00107F40" w:rsidRPr="001E0E28" w:rsidRDefault="00107F40" w:rsidP="00107F4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1E0E28">
        <w:rPr>
          <w:rFonts w:cs="Calibri"/>
          <w:color w:val="000000"/>
          <w:lang w:eastAsia="pl-PL"/>
        </w:rPr>
        <w:t xml:space="preserve">za zajęcie </w:t>
      </w:r>
      <w:r w:rsidRPr="001E0E28">
        <w:rPr>
          <w:rFonts w:cs="Calibri"/>
          <w:b/>
          <w:bCs/>
          <w:color w:val="000000"/>
          <w:lang w:eastAsia="pl-PL"/>
        </w:rPr>
        <w:t xml:space="preserve">II miejsca </w:t>
      </w:r>
      <w:r w:rsidRPr="001E0E28">
        <w:rPr>
          <w:rFonts w:cs="Calibri"/>
          <w:color w:val="000000"/>
          <w:lang w:eastAsia="pl-PL"/>
        </w:rPr>
        <w:t xml:space="preserve">– bon zakupowy o wartości </w:t>
      </w:r>
      <w:r w:rsidR="00275114">
        <w:rPr>
          <w:rFonts w:cs="Calibri"/>
          <w:color w:val="000000"/>
          <w:lang w:eastAsia="pl-PL"/>
        </w:rPr>
        <w:t>5</w:t>
      </w:r>
      <w:r w:rsidRPr="001E0E28">
        <w:rPr>
          <w:rFonts w:cs="Calibri"/>
          <w:color w:val="000000"/>
          <w:lang w:eastAsia="pl-PL"/>
        </w:rPr>
        <w:t xml:space="preserve">00 zł; </w:t>
      </w:r>
    </w:p>
    <w:p w14:paraId="3975A105" w14:textId="5820979C" w:rsidR="00107F40" w:rsidRPr="001E0E28" w:rsidRDefault="00107F40" w:rsidP="00107F4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1E0E28">
        <w:rPr>
          <w:rFonts w:cs="Calibri"/>
          <w:color w:val="000000"/>
          <w:lang w:eastAsia="pl-PL"/>
        </w:rPr>
        <w:t xml:space="preserve">za zajęcie </w:t>
      </w:r>
      <w:r w:rsidRPr="001E0E28">
        <w:rPr>
          <w:rFonts w:cs="Calibri"/>
          <w:b/>
          <w:bCs/>
          <w:color w:val="000000"/>
          <w:lang w:eastAsia="pl-PL"/>
        </w:rPr>
        <w:t xml:space="preserve">III miejsca </w:t>
      </w:r>
      <w:r w:rsidRPr="001E0E28">
        <w:rPr>
          <w:rFonts w:cs="Calibri"/>
          <w:color w:val="000000"/>
          <w:lang w:eastAsia="pl-PL"/>
        </w:rPr>
        <w:t xml:space="preserve">– bon zakupowy o wartości </w:t>
      </w:r>
      <w:r w:rsidR="00275114">
        <w:rPr>
          <w:rFonts w:cs="Calibri"/>
          <w:color w:val="000000"/>
          <w:lang w:eastAsia="pl-PL"/>
        </w:rPr>
        <w:t>3</w:t>
      </w:r>
      <w:r w:rsidRPr="001E0E28">
        <w:rPr>
          <w:rFonts w:cs="Calibri"/>
          <w:color w:val="000000"/>
          <w:lang w:eastAsia="pl-PL"/>
        </w:rPr>
        <w:t xml:space="preserve">00 zł; </w:t>
      </w:r>
    </w:p>
    <w:p w14:paraId="70AF11EF" w14:textId="77777777" w:rsidR="00107F40" w:rsidRPr="005C6961" w:rsidRDefault="00107F40" w:rsidP="00107F4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 xml:space="preserve">Decyzja </w:t>
      </w:r>
      <w:r>
        <w:rPr>
          <w:rFonts w:cs="Calibri"/>
        </w:rPr>
        <w:t>komisji konkursowej</w:t>
      </w:r>
      <w:r w:rsidRPr="005C6961">
        <w:rPr>
          <w:rFonts w:cs="Calibri"/>
        </w:rPr>
        <w:t xml:space="preserve"> w sprawie przyznania nagród jest ostateczna i nie przysługuje od niej prawo odwołania. </w:t>
      </w:r>
    </w:p>
    <w:p w14:paraId="074FE4DB" w14:textId="77777777" w:rsidR="00107F40" w:rsidRDefault="00107F40" w:rsidP="00107F40">
      <w:pPr>
        <w:spacing w:after="0"/>
        <w:rPr>
          <w:rFonts w:cs="Calibri"/>
          <w:b/>
        </w:rPr>
      </w:pPr>
    </w:p>
    <w:p w14:paraId="1F0B4FBF" w14:textId="77777777" w:rsidR="00107F40" w:rsidRPr="005C6961" w:rsidRDefault="00107F40" w:rsidP="00107F40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 xml:space="preserve">§ </w:t>
      </w:r>
      <w:r>
        <w:rPr>
          <w:rFonts w:cs="Calibri"/>
          <w:b/>
        </w:rPr>
        <w:t>6</w:t>
      </w:r>
      <w:r w:rsidRPr="005C6961">
        <w:rPr>
          <w:rFonts w:cs="Calibri"/>
          <w:b/>
        </w:rPr>
        <w:t>. Postanowienia końcowe:</w:t>
      </w:r>
    </w:p>
    <w:p w14:paraId="0FFF0FFB" w14:textId="77777777" w:rsidR="00107F40" w:rsidRPr="005C6961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Uczestnik konkursu wyraża zgodę na przetwarzanie podanych przez niego danych osobowych przez Organizator</w:t>
      </w:r>
      <w:r>
        <w:rPr>
          <w:rFonts w:cs="Calibri"/>
        </w:rPr>
        <w:t>ów</w:t>
      </w:r>
      <w:r w:rsidRPr="005C6961">
        <w:rPr>
          <w:rFonts w:cs="Calibri"/>
        </w:rPr>
        <w:t xml:space="preserve"> Konkursu dla celów związanych z realizacją Konkursu a w przypadku nagrodzenia lub wyróżnienia </w:t>
      </w:r>
      <w:r>
        <w:rPr>
          <w:rFonts w:cs="Calibri"/>
        </w:rPr>
        <w:t>jego pracy konkursowej</w:t>
      </w:r>
      <w:r w:rsidRPr="005C6961">
        <w:rPr>
          <w:rFonts w:cs="Calibri"/>
        </w:rPr>
        <w:t xml:space="preserve"> wyraża zgodę na wykorzystanie wizerunku.</w:t>
      </w:r>
    </w:p>
    <w:p w14:paraId="4714CF7F" w14:textId="77777777" w:rsidR="00107F40" w:rsidRPr="005C6961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</w:t>
      </w:r>
      <w:r>
        <w:rPr>
          <w:rFonts w:cs="Calibri"/>
        </w:rPr>
        <w:t>zy</w:t>
      </w:r>
      <w:r w:rsidRPr="005C6961">
        <w:rPr>
          <w:rFonts w:cs="Calibri"/>
        </w:rPr>
        <w:t xml:space="preserve"> zastrzega</w:t>
      </w:r>
      <w:r>
        <w:rPr>
          <w:rFonts w:cs="Calibri"/>
        </w:rPr>
        <w:t>ją</w:t>
      </w:r>
      <w:r w:rsidRPr="005C6961">
        <w:rPr>
          <w:rFonts w:cs="Calibri"/>
        </w:rPr>
        <w:t xml:space="preserve"> sobie prawo do opublikowania imion, nazwisk, zdj</w:t>
      </w:r>
      <w:r>
        <w:rPr>
          <w:rFonts w:cs="Calibri"/>
        </w:rPr>
        <w:t>ęć i informacji o zwycięzcach i </w:t>
      </w:r>
      <w:r w:rsidRPr="005C6961">
        <w:rPr>
          <w:rFonts w:cs="Calibri"/>
        </w:rPr>
        <w:t xml:space="preserve">uczestnikach konkursu. </w:t>
      </w:r>
    </w:p>
    <w:p w14:paraId="046927A3" w14:textId="77777777" w:rsidR="00107F40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</w:t>
      </w:r>
      <w:r>
        <w:rPr>
          <w:rFonts w:cs="Calibri"/>
        </w:rPr>
        <w:t>zy</w:t>
      </w:r>
      <w:r w:rsidRPr="005C6961">
        <w:rPr>
          <w:rFonts w:cs="Calibri"/>
        </w:rPr>
        <w:t xml:space="preserve"> konkursu zastrzega</w:t>
      </w:r>
      <w:r>
        <w:rPr>
          <w:rFonts w:cs="Calibri"/>
        </w:rPr>
        <w:t>ją</w:t>
      </w:r>
      <w:r w:rsidRPr="005C6961">
        <w:rPr>
          <w:rFonts w:cs="Calibri"/>
        </w:rPr>
        <w:t xml:space="preserve"> sobie prawo do zamieszczania informacji o </w:t>
      </w:r>
      <w:r>
        <w:rPr>
          <w:rFonts w:cs="Calibri"/>
        </w:rPr>
        <w:t>pracach konkursowych w </w:t>
      </w:r>
      <w:r w:rsidRPr="005C6961">
        <w:rPr>
          <w:rFonts w:cs="Calibri"/>
        </w:rPr>
        <w:t xml:space="preserve">swoich materiałach i kampaniach promocyjnych. </w:t>
      </w:r>
    </w:p>
    <w:p w14:paraId="51224C4A" w14:textId="77777777" w:rsidR="00107F40" w:rsidRPr="00825EF0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t xml:space="preserve">W sprawach nieuregulowanych w Regulaminie decyduje Organizator. Od decyzji Organizatora nie przysługuje odwołanie. </w:t>
      </w:r>
    </w:p>
    <w:p w14:paraId="2BD595F1" w14:textId="77777777" w:rsidR="00107F40" w:rsidRPr="00825EF0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t xml:space="preserve">Organizator nie ponosi odpowiedzialności za szkody spowodowane podaniem błędnych lub nieaktualnych danych przez uczestników konkursu. </w:t>
      </w:r>
    </w:p>
    <w:p w14:paraId="3BE5F6F9" w14:textId="77777777" w:rsidR="00107F40" w:rsidRPr="005C6961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</w:t>
      </w:r>
      <w:r>
        <w:rPr>
          <w:rFonts w:cs="Calibri"/>
        </w:rPr>
        <w:t>zy</w:t>
      </w:r>
      <w:r w:rsidRPr="005C6961">
        <w:rPr>
          <w:rFonts w:cs="Calibri"/>
        </w:rPr>
        <w:t xml:space="preserve"> konkursu zastrzega</w:t>
      </w:r>
      <w:r>
        <w:rPr>
          <w:rFonts w:cs="Calibri"/>
        </w:rPr>
        <w:t>ją</w:t>
      </w:r>
      <w:r w:rsidRPr="005C6961">
        <w:rPr>
          <w:rFonts w:cs="Calibri"/>
        </w:rPr>
        <w:t xml:space="preserve"> </w:t>
      </w:r>
      <w:r>
        <w:rPr>
          <w:rFonts w:cs="Calibri"/>
        </w:rPr>
        <w:t xml:space="preserve">sobie </w:t>
      </w:r>
      <w:r w:rsidRPr="005C6961">
        <w:rPr>
          <w:rFonts w:cs="Calibri"/>
        </w:rPr>
        <w:t xml:space="preserve">prawo zmiany zasad lub przedłużenia trwania konkursu, jak również zmiany terminu ogłoszenia wyników konkursu, w razie wystąpienia przyczyn od niego niezależnych. </w:t>
      </w:r>
    </w:p>
    <w:p w14:paraId="00407FAF" w14:textId="77777777" w:rsidR="00107F40" w:rsidRPr="005C6961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Organizatoro</w:t>
      </w:r>
      <w:r>
        <w:rPr>
          <w:rFonts w:cs="Calibri"/>
        </w:rPr>
        <w:t>m</w:t>
      </w:r>
      <w:r w:rsidRPr="005C6961">
        <w:rPr>
          <w:rFonts w:cs="Calibri"/>
        </w:rPr>
        <w:t xml:space="preserve"> przysługuje prawo przerwania i unieważnienia konkursu w przypadku zgłoszenia się zbyt małej liczby uczestników lub zbyt małej liczby zgłoszeń, spełniających wymogi formalne. </w:t>
      </w:r>
    </w:p>
    <w:p w14:paraId="456F0C27" w14:textId="77777777" w:rsidR="00107F40" w:rsidRPr="005C6961" w:rsidRDefault="00107F40" w:rsidP="00107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Regulamin konkursu udostępniony jest do wglądu w siedzibie organizator</w:t>
      </w:r>
      <w:r>
        <w:rPr>
          <w:rFonts w:cs="Calibri"/>
        </w:rPr>
        <w:t>ów</w:t>
      </w:r>
      <w:r w:rsidRPr="005C6961">
        <w:rPr>
          <w:rFonts w:cs="Calibri"/>
        </w:rPr>
        <w:t>, a także na stron</w:t>
      </w:r>
      <w:r>
        <w:rPr>
          <w:rFonts w:cs="Calibri"/>
        </w:rPr>
        <w:t>ach</w:t>
      </w:r>
      <w:r w:rsidRPr="005C6961">
        <w:rPr>
          <w:rFonts w:cs="Calibri"/>
        </w:rPr>
        <w:t xml:space="preserve"> internetow</w:t>
      </w:r>
      <w:r>
        <w:rPr>
          <w:rFonts w:cs="Calibri"/>
        </w:rPr>
        <w:t>ych:</w:t>
      </w:r>
      <w:r w:rsidRPr="005C6961">
        <w:rPr>
          <w:rFonts w:cs="Calibri"/>
        </w:rPr>
        <w:t xml:space="preserve"> </w:t>
      </w:r>
      <w:hyperlink r:id="rId8" w:history="1">
        <w:r w:rsidRPr="00A922AC">
          <w:rPr>
            <w:rStyle w:val="Hipercze"/>
            <w:rFonts w:eastAsia="Tahoma" w:cs="Calibri"/>
          </w:rPr>
          <w:t>www.fajslawice.eu</w:t>
        </w:r>
      </w:hyperlink>
      <w:r>
        <w:rPr>
          <w:rFonts w:cs="Calibri"/>
        </w:rPr>
        <w:t xml:space="preserve"> , </w:t>
      </w:r>
      <w:hyperlink r:id="rId9" w:history="1">
        <w:r w:rsidRPr="006623C0">
          <w:rPr>
            <w:rStyle w:val="Hipercze"/>
            <w:rFonts w:cs="Calibri"/>
          </w:rPr>
          <w:t>www.gokfajslawice.pl</w:t>
        </w:r>
      </w:hyperlink>
      <w:r>
        <w:rPr>
          <w:rFonts w:cs="Calibri"/>
        </w:rPr>
        <w:t xml:space="preserve"> </w:t>
      </w:r>
    </w:p>
    <w:p w14:paraId="50321B1F" w14:textId="77777777" w:rsidR="00107F40" w:rsidRPr="007F62CC" w:rsidRDefault="00107F40" w:rsidP="00107F40">
      <w:pPr>
        <w:spacing w:after="0" w:line="240" w:lineRule="auto"/>
        <w:jc w:val="center"/>
        <w:rPr>
          <w:sz w:val="18"/>
          <w:szCs w:val="18"/>
        </w:rPr>
      </w:pPr>
    </w:p>
    <w:p w14:paraId="2D474C27" w14:textId="77777777" w:rsidR="00107F40" w:rsidRPr="007F62CC" w:rsidRDefault="00107F40" w:rsidP="00107F40">
      <w:pPr>
        <w:rPr>
          <w:sz w:val="18"/>
          <w:szCs w:val="18"/>
        </w:rPr>
      </w:pPr>
    </w:p>
    <w:p w14:paraId="2290B40C" w14:textId="77777777" w:rsidR="006206A0" w:rsidRDefault="006206A0"/>
    <w:sectPr w:rsidR="006206A0" w:rsidSect="00107F40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709" w:right="991" w:bottom="709" w:left="709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5F21" w14:textId="77777777" w:rsidR="009B445D" w:rsidRDefault="009B445D">
      <w:pPr>
        <w:spacing w:after="0" w:line="240" w:lineRule="auto"/>
      </w:pPr>
      <w:r>
        <w:separator/>
      </w:r>
    </w:p>
  </w:endnote>
  <w:endnote w:type="continuationSeparator" w:id="0">
    <w:p w14:paraId="7B1FCD88" w14:textId="77777777" w:rsidR="009B445D" w:rsidRDefault="009B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BF8A" w14:textId="62D7CBB3" w:rsidR="004B3C7E" w:rsidRDefault="00107F40">
    <w:pPr>
      <w:pStyle w:val="Stopka"/>
    </w:pPr>
    <w:r>
      <w:rPr>
        <w:noProof/>
      </w:rPr>
      <w:drawing>
        <wp:anchor distT="0" distB="0" distL="114300" distR="114300" simplePos="0" relativeHeight="251654656" behindDoc="0" locked="0" layoutInCell="1" allowOverlap="1" wp14:anchorId="57A8692A" wp14:editId="14538310">
          <wp:simplePos x="0" y="0"/>
          <wp:positionH relativeFrom="margin">
            <wp:posOffset>5745480</wp:posOffset>
          </wp:positionH>
          <wp:positionV relativeFrom="margin">
            <wp:posOffset>8723630</wp:posOffset>
          </wp:positionV>
          <wp:extent cx="1032510" cy="1129665"/>
          <wp:effectExtent l="0" t="0" r="0" b="0"/>
          <wp:wrapSquare wrapText="bothSides"/>
          <wp:docPr id="108103914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2D767C4" wp14:editId="133442F7">
          <wp:simplePos x="0" y="0"/>
          <wp:positionH relativeFrom="margin">
            <wp:posOffset>3810</wp:posOffset>
          </wp:positionH>
          <wp:positionV relativeFrom="margin">
            <wp:posOffset>8723630</wp:posOffset>
          </wp:positionV>
          <wp:extent cx="2196465" cy="886460"/>
          <wp:effectExtent l="0" t="0" r="0" b="8890"/>
          <wp:wrapSquare wrapText="bothSides"/>
          <wp:docPr id="1562624469" name="Obraz 7" descr="Urząd Gminy Fajsław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ząd Gminy Fajsław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7326" w14:textId="77777777" w:rsidR="009B445D" w:rsidRDefault="009B445D">
      <w:pPr>
        <w:spacing w:after="0" w:line="240" w:lineRule="auto"/>
      </w:pPr>
      <w:r>
        <w:separator/>
      </w:r>
    </w:p>
  </w:footnote>
  <w:footnote w:type="continuationSeparator" w:id="0">
    <w:p w14:paraId="55BB97FF" w14:textId="77777777" w:rsidR="009B445D" w:rsidRDefault="009B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0B9D" w14:textId="7862990B" w:rsidR="004B3C7E" w:rsidRPr="00224B18" w:rsidRDefault="00107F40" w:rsidP="00BE20FD">
    <w:pPr>
      <w:tabs>
        <w:tab w:val="left" w:pos="250"/>
        <w:tab w:val="center" w:pos="4536"/>
      </w:tabs>
      <w:ind w:right="-426"/>
      <w:rPr>
        <w:rFonts w:ascii="Arial" w:hAnsi="Arial"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341507B" wp14:editId="7952CBD5">
          <wp:simplePos x="0" y="0"/>
          <wp:positionH relativeFrom="column">
            <wp:posOffset>5607050</wp:posOffset>
          </wp:positionH>
          <wp:positionV relativeFrom="paragraph">
            <wp:posOffset>-66675</wp:posOffset>
          </wp:positionV>
          <wp:extent cx="1083945" cy="704850"/>
          <wp:effectExtent l="0" t="0" r="1905" b="0"/>
          <wp:wrapNone/>
          <wp:docPr id="1391102537" name="Obraz 6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301146529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BB95022" wp14:editId="0B80B7F7">
          <wp:simplePos x="0" y="0"/>
          <wp:positionH relativeFrom="column">
            <wp:posOffset>1350010</wp:posOffset>
          </wp:positionH>
          <wp:positionV relativeFrom="paragraph">
            <wp:posOffset>19050</wp:posOffset>
          </wp:positionV>
          <wp:extent cx="981075" cy="590550"/>
          <wp:effectExtent l="0" t="0" r="9525" b="0"/>
          <wp:wrapNone/>
          <wp:docPr id="179684067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F43ECD6" wp14:editId="42B4ED92">
          <wp:simplePos x="0" y="0"/>
          <wp:positionH relativeFrom="column">
            <wp:posOffset>2673985</wp:posOffset>
          </wp:positionH>
          <wp:positionV relativeFrom="paragraph">
            <wp:posOffset>0</wp:posOffset>
          </wp:positionV>
          <wp:extent cx="1485900" cy="571500"/>
          <wp:effectExtent l="0" t="0" r="0" b="0"/>
          <wp:wrapNone/>
          <wp:docPr id="1775469534" name="Obraz 4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s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BE1A854" wp14:editId="5B85C085">
          <wp:simplePos x="0" y="0"/>
          <wp:positionH relativeFrom="column">
            <wp:posOffset>4264660</wp:posOffset>
          </wp:positionH>
          <wp:positionV relativeFrom="paragraph">
            <wp:posOffset>66675</wp:posOffset>
          </wp:positionV>
          <wp:extent cx="1104900" cy="447675"/>
          <wp:effectExtent l="0" t="0" r="0" b="9525"/>
          <wp:wrapNone/>
          <wp:docPr id="12205391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4"/>
        <w:szCs w:val="24"/>
      </w:rPr>
      <w:tab/>
    </w:r>
    <w:r w:rsidRPr="00736CFC">
      <w:rPr>
        <w:rFonts w:ascii="Arial" w:hAnsi="Arial"/>
        <w:noProof/>
        <w:sz w:val="24"/>
        <w:szCs w:val="24"/>
        <w:lang w:eastAsia="pl-PL"/>
      </w:rPr>
      <w:drawing>
        <wp:inline distT="0" distB="0" distL="0" distR="0" wp14:anchorId="52A544C5" wp14:editId="19F335FC">
          <wp:extent cx="781050" cy="523875"/>
          <wp:effectExtent l="0" t="0" r="0" b="9525"/>
          <wp:docPr id="2059259117" name="Obraz 1" descr="C:\Users\mkopiecka\Desktop\JR KSOW 2016\logotypy\logo.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kopiecka\Desktop\JR KSOW 2016\logotypy\logo.U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B18">
      <w:rPr>
        <w:rFonts w:ascii="Arial" w:hAnsi="Arial"/>
        <w:sz w:val="24"/>
        <w:szCs w:val="24"/>
      </w:rPr>
      <w:tab/>
      <w:t xml:space="preserve">                         </w:t>
    </w:r>
  </w:p>
  <w:p w14:paraId="65665BE7" w14:textId="77777777" w:rsidR="004B3C7E" w:rsidRDefault="00000000" w:rsidP="00BE20FD">
    <w:pPr>
      <w:pStyle w:val="Tekstpodstawowy"/>
      <w:jc w:val="center"/>
      <w:rPr>
        <w:sz w:val="18"/>
        <w:szCs w:val="18"/>
        <w:lang w:val="pl-PL"/>
      </w:rPr>
    </w:pPr>
    <w:r w:rsidRPr="007F62CC">
      <w:rPr>
        <w:sz w:val="18"/>
        <w:szCs w:val="18"/>
        <w:lang w:val="pl-PL"/>
      </w:rPr>
      <w:t xml:space="preserve"> „Europejski Fundusz Rolny na rzecz Rozwoju Obszarów Wiejskich: Europa i</w:t>
    </w:r>
    <w:r>
      <w:rPr>
        <w:sz w:val="18"/>
        <w:szCs w:val="18"/>
        <w:lang w:val="pl-PL"/>
      </w:rPr>
      <w:t>nwestująca w obszary wiejskie”.</w:t>
    </w:r>
    <w:r w:rsidRPr="007F62CC">
      <w:rPr>
        <w:sz w:val="18"/>
        <w:szCs w:val="18"/>
        <w:lang w:val="pl-PL"/>
      </w:rPr>
      <w:br/>
    </w:r>
    <w:r>
      <w:rPr>
        <w:sz w:val="18"/>
        <w:szCs w:val="18"/>
        <w:lang w:val="pl-PL"/>
      </w:rPr>
      <w:t>Materiał współfinansowany ze środków Unii Europejskiej w ramach Schematu II Pomocy Technicznej „Krajowa Sieć Obszarów Wiejskich” Programu Rozwoju Obszarów Wiejskich na lata 2014-2020</w:t>
    </w:r>
  </w:p>
  <w:p w14:paraId="22E08CE7" w14:textId="77777777" w:rsidR="004B3C7E" w:rsidRDefault="00000000" w:rsidP="00BE20FD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Instytucja Zarządzająca Programem Rozwoju Obszarów Wiejskich na lata 2014-2020 – Minister Rolnictwa i Rozwoju Wsi.</w:t>
    </w:r>
  </w:p>
  <w:p w14:paraId="1B8A478C" w14:textId="77777777" w:rsidR="004B3C7E" w:rsidRDefault="00000000" w:rsidP="00BE20FD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Materiał opracowany przy współpracy SR KSOW Województwa Lubelskiego</w:t>
    </w:r>
  </w:p>
  <w:p w14:paraId="22E7803B" w14:textId="56AFAE23" w:rsidR="004B3C7E" w:rsidRPr="00CA7828" w:rsidRDefault="00107F40" w:rsidP="00BE20FD">
    <w:pPr>
      <w:pStyle w:val="Tekstpodstawowy"/>
      <w:jc w:val="center"/>
      <w:rPr>
        <w:sz w:val="18"/>
        <w:szCs w:val="18"/>
        <w:lang w:val="pl-PL"/>
      </w:rPr>
    </w:pPr>
    <w:r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038F81" wp14:editId="3BA57CC0">
              <wp:simplePos x="0" y="0"/>
              <wp:positionH relativeFrom="column">
                <wp:posOffset>216535</wp:posOffset>
              </wp:positionH>
              <wp:positionV relativeFrom="paragraph">
                <wp:posOffset>214630</wp:posOffset>
              </wp:positionV>
              <wp:extent cx="6248400" cy="0"/>
              <wp:effectExtent l="26035" t="24130" r="21590" b="23495"/>
              <wp:wrapNone/>
              <wp:docPr id="1330361748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81B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7.05pt;margin-top:16.9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" strokecolor="#f2f2f2" strokeweight="3pt">
              <v:shadow color="#375623" opacity=".5" offset="1pt"/>
            </v:shape>
          </w:pict>
        </mc:Fallback>
      </mc:AlternateContent>
    </w:r>
  </w:p>
  <w:p w14:paraId="262F1E05" w14:textId="77777777" w:rsidR="004B3C7E" w:rsidRPr="00BE20FD" w:rsidRDefault="004B3C7E" w:rsidP="00BE2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9CF0" w14:textId="77777777" w:rsidR="004B3C7E" w:rsidRDefault="00000000" w:rsidP="005B679F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br/>
    </w:r>
  </w:p>
  <w:p w14:paraId="08AD5DDC" w14:textId="77777777" w:rsidR="004B3C7E" w:rsidRDefault="004B3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CFDA" w14:textId="77777777" w:rsidR="004B3C7E" w:rsidRPr="00CA7828" w:rsidRDefault="00000000" w:rsidP="005B679F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br/>
    </w:r>
  </w:p>
  <w:p w14:paraId="1000D077" w14:textId="77777777" w:rsidR="004B3C7E" w:rsidRDefault="004B3C7E" w:rsidP="00BE2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917"/>
    <w:multiLevelType w:val="hybridMultilevel"/>
    <w:tmpl w:val="92BCD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93F68"/>
    <w:multiLevelType w:val="hybridMultilevel"/>
    <w:tmpl w:val="54D27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A6561"/>
    <w:multiLevelType w:val="hybridMultilevel"/>
    <w:tmpl w:val="558A1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90CAC9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751EC"/>
    <w:multiLevelType w:val="hybridMultilevel"/>
    <w:tmpl w:val="6948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322B"/>
    <w:multiLevelType w:val="hybridMultilevel"/>
    <w:tmpl w:val="E500F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31BDD"/>
    <w:multiLevelType w:val="hybridMultilevel"/>
    <w:tmpl w:val="5F046F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4746E"/>
    <w:multiLevelType w:val="hybridMultilevel"/>
    <w:tmpl w:val="AE3269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E40140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E53DC"/>
    <w:multiLevelType w:val="hybridMultilevel"/>
    <w:tmpl w:val="B120C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1DF7"/>
    <w:multiLevelType w:val="hybridMultilevel"/>
    <w:tmpl w:val="E36C6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4902F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816304">
    <w:abstractNumId w:val="8"/>
  </w:num>
  <w:num w:numId="2" w16cid:durableId="622660233">
    <w:abstractNumId w:val="0"/>
  </w:num>
  <w:num w:numId="3" w16cid:durableId="1846674758">
    <w:abstractNumId w:val="6"/>
  </w:num>
  <w:num w:numId="4" w16cid:durableId="225073773">
    <w:abstractNumId w:val="1"/>
  </w:num>
  <w:num w:numId="5" w16cid:durableId="637272292">
    <w:abstractNumId w:val="4"/>
  </w:num>
  <w:num w:numId="6" w16cid:durableId="1626498977">
    <w:abstractNumId w:val="7"/>
  </w:num>
  <w:num w:numId="7" w16cid:durableId="895437985">
    <w:abstractNumId w:val="3"/>
  </w:num>
  <w:num w:numId="8" w16cid:durableId="275797436">
    <w:abstractNumId w:val="2"/>
  </w:num>
  <w:num w:numId="9" w16cid:durableId="1311131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13"/>
    <w:rsid w:val="000E402A"/>
    <w:rsid w:val="00107F40"/>
    <w:rsid w:val="00275114"/>
    <w:rsid w:val="00287D90"/>
    <w:rsid w:val="002D4FE9"/>
    <w:rsid w:val="003523AC"/>
    <w:rsid w:val="004206DA"/>
    <w:rsid w:val="00437B42"/>
    <w:rsid w:val="00481934"/>
    <w:rsid w:val="00497C71"/>
    <w:rsid w:val="004B3C7E"/>
    <w:rsid w:val="00575C13"/>
    <w:rsid w:val="006206A0"/>
    <w:rsid w:val="00701584"/>
    <w:rsid w:val="00710E99"/>
    <w:rsid w:val="007F3264"/>
    <w:rsid w:val="00891F99"/>
    <w:rsid w:val="009B445D"/>
    <w:rsid w:val="009B7A94"/>
    <w:rsid w:val="00AA40DB"/>
    <w:rsid w:val="00AE2F11"/>
    <w:rsid w:val="00BD111F"/>
    <w:rsid w:val="00BE59C9"/>
    <w:rsid w:val="00CD16E2"/>
    <w:rsid w:val="00D6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EFD4E"/>
  <w15:chartTrackingRefBased/>
  <w15:docId w15:val="{29F1B5C6-C2EB-4827-AE19-A0F900F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F4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C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C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C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C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C1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07F40"/>
    <w:pPr>
      <w:widowControl w:val="0"/>
      <w:autoSpaceDE w:val="0"/>
      <w:autoSpaceDN w:val="0"/>
      <w:spacing w:after="0" w:line="240" w:lineRule="auto"/>
    </w:pPr>
    <w:rPr>
      <w:rFonts w:ascii="Tahoma" w:eastAsia="Tahoma" w:hAnsi="Tahoma"/>
      <w:sz w:val="26"/>
      <w:szCs w:val="26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7F40"/>
    <w:rPr>
      <w:rFonts w:ascii="Tahoma" w:eastAsia="Tahoma" w:hAnsi="Tahoma" w:cs="Times New Roman"/>
      <w:kern w:val="0"/>
      <w:sz w:val="26"/>
      <w:szCs w:val="26"/>
      <w:lang w:val="en-US" w:eastAsia="x-none"/>
      <w14:ligatures w14:val="none"/>
    </w:rPr>
  </w:style>
  <w:style w:type="paragraph" w:customStyle="1" w:styleId="Default">
    <w:name w:val="Default"/>
    <w:rsid w:val="00107F40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F4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F40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10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k@fajslaw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aleksandra.granat</cp:lastModifiedBy>
  <cp:revision>10</cp:revision>
  <dcterms:created xsi:type="dcterms:W3CDTF">2025-07-21T07:02:00Z</dcterms:created>
  <dcterms:modified xsi:type="dcterms:W3CDTF">2025-07-21T08:58:00Z</dcterms:modified>
</cp:coreProperties>
</file>