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686" w:rsidRPr="00321686" w:rsidRDefault="00321686" w:rsidP="00321686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686">
        <w:rPr>
          <w:rFonts w:ascii="Times New Roman" w:eastAsia="Times New Roman" w:hAnsi="Times New Roman" w:cs="Times New Roman"/>
          <w:sz w:val="24"/>
          <w:szCs w:val="24"/>
          <w:lang w:eastAsia="pl-PL"/>
        </w:rPr>
        <w:t>Fajsławice, dnia.................................</w:t>
      </w:r>
    </w:p>
    <w:p w:rsidR="000B0BBA" w:rsidRDefault="000B0BBA" w:rsidP="000B0B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0B0BBA" w:rsidRDefault="00321686" w:rsidP="000B0B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32168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Oświadczenie o posiadanych odpadach pochodzących</w:t>
      </w:r>
    </w:p>
    <w:p w:rsidR="00321686" w:rsidRDefault="00321686" w:rsidP="000B0B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32168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z działalności rolniczej</w:t>
      </w:r>
    </w:p>
    <w:p w:rsidR="000B0BBA" w:rsidRDefault="000B0BBA" w:rsidP="000B0B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0B0BBA" w:rsidRDefault="00B225CE" w:rsidP="000B0BB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225C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związku z zamiarem przystąpienia Gminy Fajsławice </w:t>
      </w:r>
      <w:r w:rsidR="000B0BB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</w:t>
      </w:r>
      <w:r w:rsidRPr="00B225C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programu </w:t>
      </w:r>
    </w:p>
    <w:p w:rsidR="00B225CE" w:rsidRPr="000B0BBA" w:rsidRDefault="00B225CE" w:rsidP="000B0B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B0B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„Usuwania foli</w:t>
      </w:r>
      <w:r w:rsidR="009162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Pr="000B0B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rolniczych i</w:t>
      </w:r>
      <w:r w:rsidR="000B0BBA" w:rsidRPr="000B0B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0B0B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innych odpadów pochodzących </w:t>
      </w:r>
      <w:r w:rsidR="000B0BBA" w:rsidRPr="000B0B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działalności rolniczej”</w:t>
      </w:r>
    </w:p>
    <w:p w:rsidR="000B0BBA" w:rsidRPr="00321686" w:rsidRDefault="000B0BBA" w:rsidP="000B0BB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ogłoszonego przez Narodowy Fundusz Ochrony Środowiska i Gospodarki Wodnej</w:t>
      </w:r>
    </w:p>
    <w:p w:rsidR="00321686" w:rsidRPr="00321686" w:rsidRDefault="00321686" w:rsidP="0032168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321686" w:rsidRPr="00321686" w:rsidRDefault="00321686" w:rsidP="0032168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686">
        <w:rPr>
          <w:rFonts w:ascii="Times New Roman" w:eastAsia="Times New Roman" w:hAnsi="Times New Roman" w:cs="Times New Roman"/>
          <w:sz w:val="24"/>
          <w:szCs w:val="24"/>
          <w:lang w:eastAsia="pl-PL"/>
        </w:rPr>
        <w:t>Nazwisko i imię.......................................................................................................................</w:t>
      </w:r>
    </w:p>
    <w:p w:rsidR="00321686" w:rsidRPr="00321686" w:rsidRDefault="00321686" w:rsidP="0032168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686">
        <w:rPr>
          <w:rFonts w:ascii="Times New Roman" w:eastAsia="Times New Roman" w:hAnsi="Times New Roman" w:cs="Times New Roman"/>
          <w:sz w:val="24"/>
          <w:szCs w:val="24"/>
          <w:lang w:eastAsia="pl-PL"/>
        </w:rPr>
        <w:t>Adres.......................................................................................................................................</w:t>
      </w:r>
    </w:p>
    <w:p w:rsidR="00321686" w:rsidRPr="00321686" w:rsidRDefault="00882430" w:rsidP="0032168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Tel. k</w:t>
      </w:r>
      <w:r w:rsidR="00321686" w:rsidRPr="00321686">
        <w:rPr>
          <w:rFonts w:ascii="Times New Roman" w:eastAsia="Times New Roman" w:hAnsi="Times New Roman" w:cs="Times New Roman"/>
          <w:sz w:val="24"/>
          <w:szCs w:val="24"/>
          <w:lang w:eastAsia="pl-PL"/>
        </w:rPr>
        <w:t>ontaktowy....................................................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</w:t>
      </w:r>
      <w:bookmarkStart w:id="0" w:name="_GoBack"/>
      <w:bookmarkEnd w:id="0"/>
    </w:p>
    <w:p w:rsidR="00321686" w:rsidRPr="00321686" w:rsidRDefault="00321686" w:rsidP="0032168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686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 następujące rodzaje i ilość odpadów pochodzących z prowadzonej przeze mnie działalności rolniczej:</w:t>
      </w:r>
    </w:p>
    <w:p w:rsidR="00321686" w:rsidRPr="00321686" w:rsidRDefault="00321686" w:rsidP="0032168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22"/>
        <w:gridCol w:w="5533"/>
        <w:gridCol w:w="2767"/>
      </w:tblGrid>
      <w:tr w:rsidR="00321686" w:rsidRPr="00321686" w:rsidTr="004A3C7C">
        <w:trPr>
          <w:trHeight w:val="450"/>
          <w:tblCellSpacing w:w="0" w:type="dxa"/>
        </w:trPr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21686" w:rsidRPr="00321686" w:rsidRDefault="00321686" w:rsidP="0032168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321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</w:t>
            </w:r>
            <w:proofErr w:type="spellEnd"/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21686" w:rsidRPr="00321686" w:rsidRDefault="00321686" w:rsidP="0032168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1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Rodzaj odpadu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21686" w:rsidRPr="00321686" w:rsidRDefault="00321686" w:rsidP="0032168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16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Ilość (kg)</w:t>
            </w:r>
          </w:p>
        </w:tc>
      </w:tr>
      <w:tr w:rsidR="00321686" w:rsidRPr="00321686" w:rsidTr="004A3C7C">
        <w:trPr>
          <w:trHeight w:val="420"/>
          <w:tblCellSpacing w:w="0" w:type="dxa"/>
        </w:trPr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21686" w:rsidRPr="00321686" w:rsidRDefault="00321686" w:rsidP="0032168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1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21686" w:rsidRPr="00321686" w:rsidRDefault="00321686" w:rsidP="0032168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1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Folia rolnicza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21686" w:rsidRPr="00321686" w:rsidRDefault="00321686" w:rsidP="0032168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21686" w:rsidRPr="00321686" w:rsidTr="004A3C7C">
        <w:trPr>
          <w:trHeight w:val="420"/>
          <w:tblCellSpacing w:w="0" w:type="dxa"/>
        </w:trPr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21686" w:rsidRPr="00321686" w:rsidRDefault="00321686" w:rsidP="0032168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1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21686" w:rsidRPr="00321686" w:rsidRDefault="00321686" w:rsidP="0032168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1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Siatka i sznurek do owijania balotów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21686" w:rsidRPr="00321686" w:rsidRDefault="00321686" w:rsidP="0032168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21686" w:rsidRPr="00321686" w:rsidTr="004A3C7C">
        <w:trPr>
          <w:trHeight w:val="390"/>
          <w:tblCellSpacing w:w="0" w:type="dxa"/>
        </w:trPr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21686" w:rsidRPr="00321686" w:rsidRDefault="00321686" w:rsidP="0032168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1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21686" w:rsidRPr="00321686" w:rsidRDefault="00321686" w:rsidP="0032168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1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Opakowania po nawozach (worki)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21686" w:rsidRPr="00321686" w:rsidRDefault="00321686" w:rsidP="0032168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21686" w:rsidRPr="00321686" w:rsidTr="004A3C7C">
        <w:trPr>
          <w:trHeight w:val="345"/>
          <w:tblCellSpacing w:w="0" w:type="dxa"/>
        </w:trPr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21686" w:rsidRPr="00321686" w:rsidRDefault="00321686" w:rsidP="0032168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1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21686" w:rsidRPr="00321686" w:rsidRDefault="00321686" w:rsidP="0032168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1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Opakowania typu Big </w:t>
            </w:r>
            <w:proofErr w:type="spellStart"/>
            <w:r w:rsidRPr="003216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Bag</w:t>
            </w:r>
            <w:proofErr w:type="spellEnd"/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21686" w:rsidRPr="00321686" w:rsidRDefault="00321686" w:rsidP="0032168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321686" w:rsidRPr="00321686" w:rsidRDefault="00321686" w:rsidP="0032168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68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zostałem poinformowany, że złożenie niniejszego oświadczenia nie jest równoznaczne z odbiorem odpadów, gdyż jest to uzależnione od otrzymania dotacji.</w:t>
      </w:r>
      <w:r w:rsidRPr="0032168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Zobowiązuję się w/w odpady dostarczyć do miejsca wskazanego przez gminę.</w:t>
      </w:r>
    </w:p>
    <w:p w:rsidR="00321686" w:rsidRPr="00321686" w:rsidRDefault="00321686" w:rsidP="0032168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21686" w:rsidRPr="00321686" w:rsidRDefault="00321686" w:rsidP="0032168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6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….....….................................................... </w:t>
      </w:r>
    </w:p>
    <w:p w:rsidR="00321686" w:rsidRPr="00321686" w:rsidRDefault="00321686" w:rsidP="0032168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2168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</w:t>
      </w:r>
      <w:r w:rsidR="0088243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( Data i podpis wnioskodawcy </w:t>
      </w:r>
      <w:r w:rsidRPr="0032168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 </w:t>
      </w:r>
    </w:p>
    <w:p w:rsidR="00321686" w:rsidRPr="00321686" w:rsidRDefault="00321686" w:rsidP="00321686">
      <w:pPr>
        <w:spacing w:before="100" w:beforeAutospacing="1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21686">
        <w:rPr>
          <w:rFonts w:ascii="Times New Roman" w:eastAsia="Calibri" w:hAnsi="Times New Roman" w:cs="Times New Roman"/>
          <w:sz w:val="24"/>
          <w:szCs w:val="24"/>
        </w:rPr>
        <w:t>Oświadczam, że zapoznałam/em się z informacjami o przetwarzaniu danych osobowych oraz wyrażam zgodę na przetwarzanie moich danych osobowych zawartych w oświadczeniu na potrzeby realizacji projektu.</w:t>
      </w:r>
    </w:p>
    <w:p w:rsidR="00321686" w:rsidRPr="00321686" w:rsidRDefault="00321686" w:rsidP="00882430">
      <w:pPr>
        <w:spacing w:before="100" w:beforeAutospacing="1"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6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….....….................................................... </w:t>
      </w:r>
    </w:p>
    <w:p w:rsidR="00321686" w:rsidRPr="00321686" w:rsidRDefault="00321686" w:rsidP="0032168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68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( Data i podpis wnioskodawcy) </w:t>
      </w:r>
    </w:p>
    <w:p w:rsidR="00321686" w:rsidRPr="00321686" w:rsidRDefault="00321686" w:rsidP="00321686">
      <w:pPr>
        <w:shd w:val="clear" w:color="auto" w:fill="FEFEFE"/>
        <w:tabs>
          <w:tab w:val="num" w:pos="720"/>
        </w:tabs>
        <w:spacing w:after="0" w:line="240" w:lineRule="auto"/>
        <w:ind w:left="720" w:right="425" w:hanging="153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321686">
        <w:rPr>
          <w:rFonts w:ascii="Calibri" w:eastAsia="Calibri" w:hAnsi="Calibri" w:cs="Times New Roman"/>
          <w:b/>
          <w:bCs/>
          <w:sz w:val="24"/>
          <w:szCs w:val="24"/>
        </w:rPr>
        <w:lastRenderedPageBreak/>
        <w:t>KLAUZULA INFORMACYJNA ADMINISTRATORA DANYCH OSOBOWYCH</w:t>
      </w:r>
      <w:r w:rsidRPr="00321686">
        <w:rPr>
          <w:rFonts w:ascii="Calibri" w:eastAsia="Calibri" w:hAnsi="Calibri" w:cs="Times New Roman"/>
          <w:b/>
          <w:bCs/>
          <w:sz w:val="24"/>
          <w:szCs w:val="24"/>
        </w:rPr>
        <w:br/>
      </w:r>
    </w:p>
    <w:p w:rsidR="00321686" w:rsidRPr="00321686" w:rsidRDefault="00321686" w:rsidP="00321686">
      <w:pPr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Tahoma" w:eastAsia="Times New Roman" w:hAnsi="Tahoma" w:cs="Tahoma"/>
          <w:color w:val="323232"/>
          <w:sz w:val="19"/>
          <w:szCs w:val="19"/>
          <w:lang w:eastAsia="pl-PL"/>
        </w:rPr>
      </w:pPr>
      <w:r w:rsidRPr="00321686"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t>Administratorem Państwa danych osobowych jest Wójt Gminy Fajsławice, adres: Urząd Gminy</w:t>
      </w:r>
      <w:r w:rsidRPr="00321686"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br/>
        <w:t xml:space="preserve"> w Fajsławicach, Fajsławice 107, 21-060 Fajsławice.</w:t>
      </w:r>
    </w:p>
    <w:p w:rsidR="00321686" w:rsidRPr="00321686" w:rsidRDefault="00321686" w:rsidP="00321686">
      <w:pPr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Tahoma" w:eastAsia="Times New Roman" w:hAnsi="Tahoma" w:cs="Tahoma"/>
          <w:color w:val="323232"/>
          <w:sz w:val="19"/>
          <w:szCs w:val="19"/>
          <w:lang w:eastAsia="pl-PL"/>
        </w:rPr>
      </w:pPr>
      <w:r w:rsidRPr="00321686"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t xml:space="preserve">Wyznaczyliśmy Inspektora Ochrony Danych, z którym może się Państwo kontaktować we wszystkich sprawach dotyczących przetwarzania danych osobowych oraz korzystania </w:t>
      </w:r>
      <w:r w:rsidRPr="00321686"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br/>
        <w:t>z przysługujących Państwu praw związanych z przetwarzaniem danych. Z Inspektorem Ochrony Danych możliwy jest kontaktować pod w/w adresem lub za pomocą email: </w:t>
      </w:r>
      <w:hyperlink r:id="rId6" w:history="1">
        <w:r w:rsidRPr="00321686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pl-PL"/>
          </w:rPr>
          <w:t>iodo@fajslawice.eu</w:t>
        </w:r>
      </w:hyperlink>
      <w:r w:rsidRPr="00321686"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t>;</w:t>
      </w:r>
    </w:p>
    <w:p w:rsidR="00321686" w:rsidRPr="00321686" w:rsidRDefault="00321686" w:rsidP="00321686">
      <w:pPr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Tahoma" w:eastAsia="Times New Roman" w:hAnsi="Tahoma" w:cs="Tahoma"/>
          <w:color w:val="323232"/>
          <w:sz w:val="19"/>
          <w:szCs w:val="19"/>
          <w:lang w:eastAsia="pl-PL"/>
        </w:rPr>
      </w:pPr>
      <w:r w:rsidRPr="00321686"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t>Państwa dane osobowe przetwarzamy w celu/celach:</w:t>
      </w:r>
    </w:p>
    <w:p w:rsidR="00321686" w:rsidRPr="00321686" w:rsidRDefault="00321686" w:rsidP="00321686">
      <w:pPr>
        <w:numPr>
          <w:ilvl w:val="1"/>
          <w:numId w:val="2"/>
        </w:numPr>
        <w:shd w:val="clear" w:color="auto" w:fill="FEFEFE"/>
        <w:spacing w:after="0" w:line="240" w:lineRule="auto"/>
        <w:jc w:val="both"/>
        <w:rPr>
          <w:rFonts w:ascii="Tahoma" w:eastAsia="Times New Roman" w:hAnsi="Tahoma" w:cs="Tahoma"/>
          <w:color w:val="323232"/>
          <w:sz w:val="19"/>
          <w:szCs w:val="19"/>
          <w:lang w:eastAsia="pl-PL"/>
        </w:rPr>
      </w:pPr>
      <w:r w:rsidRPr="00321686"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t>wypełnienia obowiązku prawnego ciążącego na Administratorze,</w:t>
      </w:r>
    </w:p>
    <w:p w:rsidR="00321686" w:rsidRPr="00321686" w:rsidRDefault="00321686" w:rsidP="00321686">
      <w:pPr>
        <w:numPr>
          <w:ilvl w:val="1"/>
          <w:numId w:val="2"/>
        </w:numPr>
        <w:shd w:val="clear" w:color="auto" w:fill="FEFEFE"/>
        <w:spacing w:after="0" w:line="240" w:lineRule="auto"/>
        <w:jc w:val="both"/>
        <w:rPr>
          <w:rFonts w:ascii="Tahoma" w:eastAsia="Times New Roman" w:hAnsi="Tahoma" w:cs="Tahoma"/>
          <w:color w:val="323232"/>
          <w:sz w:val="19"/>
          <w:szCs w:val="19"/>
          <w:lang w:eastAsia="pl-PL"/>
        </w:rPr>
      </w:pPr>
      <w:r w:rsidRPr="00321686"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t>wykonania zadania realizowanego w interesie publicznym lub w ramach władzy publicznej powierzonej administratorowi,</w:t>
      </w:r>
    </w:p>
    <w:p w:rsidR="00321686" w:rsidRPr="00321686" w:rsidRDefault="00321686" w:rsidP="00321686">
      <w:pPr>
        <w:numPr>
          <w:ilvl w:val="1"/>
          <w:numId w:val="2"/>
        </w:numPr>
        <w:shd w:val="clear" w:color="auto" w:fill="FEFEFE"/>
        <w:spacing w:after="0" w:line="240" w:lineRule="auto"/>
        <w:jc w:val="both"/>
        <w:rPr>
          <w:rFonts w:ascii="Tahoma" w:eastAsia="Times New Roman" w:hAnsi="Tahoma" w:cs="Tahoma"/>
          <w:color w:val="323232"/>
          <w:sz w:val="19"/>
          <w:szCs w:val="19"/>
          <w:lang w:eastAsia="pl-PL"/>
        </w:rPr>
      </w:pPr>
      <w:r w:rsidRPr="00321686"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t>realizacji umowy lub podjęcia działań przed jej zawarciem,</w:t>
      </w:r>
    </w:p>
    <w:p w:rsidR="00321686" w:rsidRPr="00321686" w:rsidRDefault="00321686" w:rsidP="00321686">
      <w:pPr>
        <w:numPr>
          <w:ilvl w:val="0"/>
          <w:numId w:val="1"/>
        </w:numPr>
        <w:shd w:val="clear" w:color="auto" w:fill="FEFEFE"/>
        <w:spacing w:after="0" w:line="240" w:lineRule="auto"/>
        <w:ind w:right="1"/>
        <w:contextualSpacing/>
        <w:jc w:val="both"/>
        <w:rPr>
          <w:rFonts w:ascii="Tahoma" w:eastAsia="Times New Roman" w:hAnsi="Tahoma" w:cs="Tahoma"/>
          <w:color w:val="323232"/>
          <w:sz w:val="19"/>
          <w:szCs w:val="19"/>
          <w:lang w:eastAsia="pl-PL"/>
        </w:rPr>
      </w:pPr>
      <w:r w:rsidRPr="00321686"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t>W innych celach Państwa dane osobowe przetwarzane są wyłącznie na podstawie udzielonej zgody w zakresie i celu określonym w treści tej zgody.</w:t>
      </w:r>
    </w:p>
    <w:p w:rsidR="00321686" w:rsidRPr="00321686" w:rsidRDefault="00321686" w:rsidP="00321686">
      <w:pPr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Tahoma" w:eastAsia="Times New Roman" w:hAnsi="Tahoma" w:cs="Tahoma"/>
          <w:color w:val="323232"/>
          <w:sz w:val="19"/>
          <w:szCs w:val="19"/>
          <w:lang w:eastAsia="pl-PL"/>
        </w:rPr>
      </w:pPr>
      <w:r w:rsidRPr="00321686"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t>Podstawą prawną przetwarzania Państwa danych osobowych są: obowiązujące przepisy prawa, realizacja umowy lub udzielona przez Panią/ Pana zgoda.</w:t>
      </w:r>
    </w:p>
    <w:p w:rsidR="00321686" w:rsidRPr="00321686" w:rsidRDefault="00321686" w:rsidP="00321686">
      <w:pPr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Tahoma" w:eastAsia="Times New Roman" w:hAnsi="Tahoma" w:cs="Tahoma"/>
          <w:color w:val="323232"/>
          <w:sz w:val="19"/>
          <w:szCs w:val="19"/>
          <w:lang w:eastAsia="pl-PL"/>
        </w:rPr>
      </w:pPr>
      <w:r w:rsidRPr="00321686"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t xml:space="preserve">Dane osobowe będziemy przetwarzali do momentu zakończenia realizacji celów określonych </w:t>
      </w:r>
      <w:r w:rsidRPr="00321686"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br/>
        <w:t xml:space="preserve">w pkt 3 i pkt.4, po tym czasie przez okres oraz w zakresie wymaganym przez przepisy powszechnie obowiązującego prawa (m.in. ustawa o narodowym zasobie archiwalnym i archiwach, ustawa </w:t>
      </w:r>
      <w:r w:rsidRPr="00321686"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br/>
        <w:t>o rachunkowości, ordynacja podatkowa) lub do momentu odwołania zgody, gdy podstawą przetwarzania jest jej udzielenie.</w:t>
      </w:r>
    </w:p>
    <w:p w:rsidR="00321686" w:rsidRPr="00321686" w:rsidRDefault="00321686" w:rsidP="00321686">
      <w:pPr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Tahoma" w:eastAsia="Times New Roman" w:hAnsi="Tahoma" w:cs="Tahoma"/>
          <w:color w:val="323232"/>
          <w:sz w:val="19"/>
          <w:szCs w:val="19"/>
          <w:lang w:eastAsia="pl-PL"/>
        </w:rPr>
      </w:pPr>
      <w:r w:rsidRPr="00321686"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t>Państwa dane mogą zostać przekazane:</w:t>
      </w:r>
    </w:p>
    <w:p w:rsidR="00321686" w:rsidRPr="00321686" w:rsidRDefault="00321686" w:rsidP="00321686">
      <w:pPr>
        <w:numPr>
          <w:ilvl w:val="1"/>
          <w:numId w:val="3"/>
        </w:numPr>
        <w:shd w:val="clear" w:color="auto" w:fill="FEFEFE"/>
        <w:spacing w:after="0" w:line="240" w:lineRule="auto"/>
        <w:jc w:val="both"/>
        <w:rPr>
          <w:rFonts w:ascii="Tahoma" w:eastAsia="Times New Roman" w:hAnsi="Tahoma" w:cs="Tahoma"/>
          <w:color w:val="323232"/>
          <w:sz w:val="19"/>
          <w:szCs w:val="19"/>
          <w:lang w:eastAsia="pl-PL"/>
        </w:rPr>
      </w:pPr>
      <w:r w:rsidRPr="00321686"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t xml:space="preserve">organom władzy publicznej oraz podmiotom wykonującym zadania publiczne lub działających na zlecenie organów władzy publicznej, w zakresie i w celach, które wynikają </w:t>
      </w:r>
      <w:r w:rsidRPr="00321686"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br/>
        <w:t>z przepisów powszechnie obowiązującego prawa;</w:t>
      </w:r>
    </w:p>
    <w:p w:rsidR="00321686" w:rsidRPr="00321686" w:rsidRDefault="00321686" w:rsidP="00321686">
      <w:pPr>
        <w:numPr>
          <w:ilvl w:val="1"/>
          <w:numId w:val="3"/>
        </w:numPr>
        <w:shd w:val="clear" w:color="auto" w:fill="FEFEFE"/>
        <w:spacing w:after="0" w:line="240" w:lineRule="auto"/>
        <w:jc w:val="both"/>
        <w:rPr>
          <w:rFonts w:ascii="Tahoma" w:eastAsia="Times New Roman" w:hAnsi="Tahoma" w:cs="Tahoma"/>
          <w:color w:val="323232"/>
          <w:sz w:val="19"/>
          <w:szCs w:val="19"/>
          <w:lang w:eastAsia="pl-PL"/>
        </w:rPr>
      </w:pPr>
      <w:r w:rsidRPr="00321686"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t>innym podmiotom, które na podstawie stosownych umów podpisanych z Gminą Fajsławice przetwarzają dane osobowe dla których Administratorem jest Wójt Gminy Fajsławice.</w:t>
      </w:r>
    </w:p>
    <w:p w:rsidR="00321686" w:rsidRPr="00321686" w:rsidRDefault="00321686" w:rsidP="00321686">
      <w:pPr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Tahoma" w:eastAsia="Times New Roman" w:hAnsi="Tahoma" w:cs="Tahoma"/>
          <w:color w:val="323232"/>
          <w:sz w:val="19"/>
          <w:szCs w:val="19"/>
          <w:lang w:eastAsia="pl-PL"/>
        </w:rPr>
      </w:pPr>
      <w:r w:rsidRPr="00321686"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t>Państwa dane mogą być przetwarzane w sposób zautomatyzowany i nie będą podlegać profilowaniu.</w:t>
      </w:r>
    </w:p>
    <w:p w:rsidR="00321686" w:rsidRPr="00321686" w:rsidRDefault="00321686" w:rsidP="00321686">
      <w:pPr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Tahoma" w:eastAsia="Times New Roman" w:hAnsi="Tahoma" w:cs="Tahoma"/>
          <w:color w:val="323232"/>
          <w:sz w:val="19"/>
          <w:szCs w:val="19"/>
          <w:lang w:eastAsia="pl-PL"/>
        </w:rPr>
      </w:pPr>
      <w:r w:rsidRPr="00321686"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t>Państwa dane nie trafią poza Europejski Obszar Gospodarczy (obejmujący Unię Europejską, Norwegię, Liechtenstein i Islandię).</w:t>
      </w:r>
    </w:p>
    <w:p w:rsidR="00321686" w:rsidRPr="00321686" w:rsidRDefault="00321686" w:rsidP="00321686">
      <w:pPr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Tahoma" w:eastAsia="Times New Roman" w:hAnsi="Tahoma" w:cs="Tahoma"/>
          <w:color w:val="323232"/>
          <w:sz w:val="19"/>
          <w:szCs w:val="19"/>
          <w:lang w:eastAsia="pl-PL"/>
        </w:rPr>
      </w:pPr>
      <w:r w:rsidRPr="00321686"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t>W związku z przetwarzaniem danych osobowych, przysługują Państwu następujące prawa:</w:t>
      </w:r>
    </w:p>
    <w:p w:rsidR="00321686" w:rsidRPr="00321686" w:rsidRDefault="00321686" w:rsidP="00321686">
      <w:pPr>
        <w:numPr>
          <w:ilvl w:val="1"/>
          <w:numId w:val="3"/>
        </w:numPr>
        <w:shd w:val="clear" w:color="auto" w:fill="FEFEFE"/>
        <w:spacing w:after="0" w:line="240" w:lineRule="auto"/>
        <w:jc w:val="both"/>
        <w:rPr>
          <w:rFonts w:ascii="Tahoma" w:eastAsia="Times New Roman" w:hAnsi="Tahoma" w:cs="Tahoma"/>
          <w:color w:val="323232"/>
          <w:sz w:val="19"/>
          <w:szCs w:val="19"/>
          <w:lang w:eastAsia="pl-PL"/>
        </w:rPr>
      </w:pPr>
      <w:r w:rsidRPr="00321686"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t>prawo do żądania od Administratora dostępu do danych osobowych oraz otrzymania ich kopii;</w:t>
      </w:r>
    </w:p>
    <w:p w:rsidR="00321686" w:rsidRPr="00321686" w:rsidRDefault="00321686" w:rsidP="00321686">
      <w:pPr>
        <w:numPr>
          <w:ilvl w:val="1"/>
          <w:numId w:val="3"/>
        </w:numPr>
        <w:shd w:val="clear" w:color="auto" w:fill="FEFEFE"/>
        <w:spacing w:after="0" w:line="240" w:lineRule="auto"/>
        <w:jc w:val="both"/>
        <w:rPr>
          <w:rFonts w:ascii="Tahoma" w:eastAsia="Times New Roman" w:hAnsi="Tahoma" w:cs="Tahoma"/>
          <w:color w:val="323232"/>
          <w:sz w:val="19"/>
          <w:szCs w:val="19"/>
          <w:lang w:eastAsia="pl-PL"/>
        </w:rPr>
      </w:pPr>
      <w:r w:rsidRPr="00321686"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t>prawo żądania sprostowania (poprawiania) danych osobowych,</w:t>
      </w:r>
    </w:p>
    <w:p w:rsidR="00321686" w:rsidRPr="00321686" w:rsidRDefault="00321686" w:rsidP="00321686">
      <w:pPr>
        <w:numPr>
          <w:ilvl w:val="1"/>
          <w:numId w:val="3"/>
        </w:numPr>
        <w:shd w:val="clear" w:color="auto" w:fill="FEFEFE"/>
        <w:spacing w:after="0" w:line="240" w:lineRule="auto"/>
        <w:jc w:val="both"/>
        <w:rPr>
          <w:rFonts w:ascii="Tahoma" w:eastAsia="Times New Roman" w:hAnsi="Tahoma" w:cs="Tahoma"/>
          <w:color w:val="323232"/>
          <w:sz w:val="19"/>
          <w:szCs w:val="19"/>
          <w:lang w:eastAsia="pl-PL"/>
        </w:rPr>
      </w:pPr>
      <w:r w:rsidRPr="00321686"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t>prawo żądania usunięcia danych osobowych,</w:t>
      </w:r>
    </w:p>
    <w:p w:rsidR="00321686" w:rsidRPr="00321686" w:rsidRDefault="00321686" w:rsidP="00321686">
      <w:pPr>
        <w:numPr>
          <w:ilvl w:val="1"/>
          <w:numId w:val="3"/>
        </w:numPr>
        <w:shd w:val="clear" w:color="auto" w:fill="FEFEFE"/>
        <w:spacing w:after="0" w:line="240" w:lineRule="auto"/>
        <w:jc w:val="both"/>
        <w:rPr>
          <w:rFonts w:ascii="Tahoma" w:eastAsia="Times New Roman" w:hAnsi="Tahoma" w:cs="Tahoma"/>
          <w:color w:val="323232"/>
          <w:sz w:val="19"/>
          <w:szCs w:val="19"/>
          <w:lang w:eastAsia="pl-PL"/>
        </w:rPr>
      </w:pPr>
      <w:r w:rsidRPr="00321686"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t>prawo żądania ograniczenia przetwarzania danych osobowych,</w:t>
      </w:r>
    </w:p>
    <w:p w:rsidR="00321686" w:rsidRPr="00321686" w:rsidRDefault="00321686" w:rsidP="00321686">
      <w:pPr>
        <w:numPr>
          <w:ilvl w:val="1"/>
          <w:numId w:val="3"/>
        </w:numPr>
        <w:shd w:val="clear" w:color="auto" w:fill="FEFEFE"/>
        <w:spacing w:after="0" w:line="240" w:lineRule="auto"/>
        <w:jc w:val="both"/>
        <w:rPr>
          <w:rFonts w:ascii="Tahoma" w:eastAsia="Times New Roman" w:hAnsi="Tahoma" w:cs="Tahoma"/>
          <w:color w:val="323232"/>
          <w:sz w:val="19"/>
          <w:szCs w:val="19"/>
          <w:lang w:eastAsia="pl-PL"/>
        </w:rPr>
      </w:pPr>
      <w:r w:rsidRPr="00321686"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t>prawo wniesienia sprzeciwu wobec przetwarzania Państwa danych osobowych,</w:t>
      </w:r>
    </w:p>
    <w:p w:rsidR="00321686" w:rsidRPr="00321686" w:rsidRDefault="00321686" w:rsidP="00321686">
      <w:pPr>
        <w:numPr>
          <w:ilvl w:val="1"/>
          <w:numId w:val="3"/>
        </w:numPr>
        <w:shd w:val="clear" w:color="auto" w:fill="FEFEFE"/>
        <w:spacing w:after="0" w:line="240" w:lineRule="auto"/>
        <w:jc w:val="both"/>
        <w:rPr>
          <w:rFonts w:ascii="Tahoma" w:eastAsia="Times New Roman" w:hAnsi="Tahoma" w:cs="Tahoma"/>
          <w:color w:val="323232"/>
          <w:sz w:val="19"/>
          <w:szCs w:val="19"/>
          <w:lang w:eastAsia="pl-PL"/>
        </w:rPr>
      </w:pPr>
      <w:r w:rsidRPr="00321686"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t>prawo do przenoszenia Państwa danych osobowych,</w:t>
      </w:r>
    </w:p>
    <w:p w:rsidR="00321686" w:rsidRPr="00321686" w:rsidRDefault="00321686" w:rsidP="00321686">
      <w:pPr>
        <w:numPr>
          <w:ilvl w:val="1"/>
          <w:numId w:val="3"/>
        </w:numPr>
        <w:shd w:val="clear" w:color="auto" w:fill="FEFEFE"/>
        <w:spacing w:after="0" w:line="240" w:lineRule="auto"/>
        <w:jc w:val="both"/>
        <w:rPr>
          <w:rFonts w:ascii="Tahoma" w:eastAsia="Times New Roman" w:hAnsi="Tahoma" w:cs="Tahoma"/>
          <w:color w:val="323232"/>
          <w:sz w:val="19"/>
          <w:szCs w:val="19"/>
          <w:lang w:eastAsia="pl-PL"/>
        </w:rPr>
      </w:pPr>
      <w:r w:rsidRPr="00321686"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t xml:space="preserve">prawo wniesienia skargi do Prezesa Urzędu Ochrony Danych Osobowych, w sytuacji, gdy uznają Państwo, że przetwarzanie danych osobowych narusza przepisy ogólnego rozporządzenia o ochronie danych osobowych (RODO), z którym można kontaktować się </w:t>
      </w:r>
      <w:r w:rsidRPr="00321686"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br/>
        <w:t xml:space="preserve">w następujący sposób:  </w:t>
      </w:r>
    </w:p>
    <w:p w:rsidR="00321686" w:rsidRPr="00321686" w:rsidRDefault="00321686" w:rsidP="00321686">
      <w:pPr>
        <w:numPr>
          <w:ilvl w:val="2"/>
          <w:numId w:val="3"/>
        </w:numPr>
        <w:shd w:val="clear" w:color="auto" w:fill="FEFEFE"/>
        <w:spacing w:after="0" w:line="240" w:lineRule="auto"/>
        <w:ind w:left="2127" w:right="1" w:hanging="284"/>
        <w:contextualSpacing/>
        <w:jc w:val="both"/>
        <w:rPr>
          <w:rFonts w:ascii="Tahoma" w:eastAsia="Times New Roman" w:hAnsi="Tahoma" w:cs="Tahoma"/>
          <w:color w:val="323232"/>
          <w:sz w:val="19"/>
          <w:szCs w:val="19"/>
          <w:lang w:eastAsia="pl-PL"/>
        </w:rPr>
      </w:pPr>
      <w:r w:rsidRPr="00321686"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t xml:space="preserve">listownie: ul. Stawki 2, 00-193 Warszawa </w:t>
      </w:r>
    </w:p>
    <w:p w:rsidR="00321686" w:rsidRPr="00321686" w:rsidRDefault="00321686" w:rsidP="00321686">
      <w:pPr>
        <w:numPr>
          <w:ilvl w:val="2"/>
          <w:numId w:val="3"/>
        </w:numPr>
        <w:shd w:val="clear" w:color="auto" w:fill="FEFEFE"/>
        <w:spacing w:after="0" w:line="240" w:lineRule="auto"/>
        <w:ind w:left="2127" w:right="1" w:hanging="284"/>
        <w:contextualSpacing/>
        <w:jc w:val="both"/>
        <w:rPr>
          <w:rFonts w:ascii="Tahoma" w:eastAsia="Times New Roman" w:hAnsi="Tahoma" w:cs="Tahoma"/>
          <w:color w:val="323232"/>
          <w:sz w:val="19"/>
          <w:szCs w:val="19"/>
          <w:lang w:eastAsia="pl-PL"/>
        </w:rPr>
      </w:pPr>
      <w:r w:rsidRPr="00321686"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t xml:space="preserve">przez </w:t>
      </w:r>
      <w:r w:rsidRPr="00321686"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tab/>
        <w:t xml:space="preserve">elektroniczną </w:t>
      </w:r>
      <w:r w:rsidRPr="00321686"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tab/>
        <w:t xml:space="preserve">skrzynkę </w:t>
      </w:r>
      <w:r w:rsidRPr="00321686"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tab/>
        <w:t xml:space="preserve">podawczą </w:t>
      </w:r>
      <w:r w:rsidRPr="00321686"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tab/>
        <w:t xml:space="preserve">dostępną </w:t>
      </w:r>
      <w:r w:rsidRPr="00321686"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tab/>
        <w:t xml:space="preserve">na stronie </w:t>
      </w:r>
      <w:hyperlink r:id="rId7">
        <w:r w:rsidRPr="00321686">
          <w:rPr>
            <w:rFonts w:ascii="Tahoma" w:eastAsia="Times New Roman" w:hAnsi="Tahoma" w:cs="Tahoma"/>
            <w:color w:val="323232"/>
            <w:sz w:val="19"/>
            <w:szCs w:val="19"/>
            <w:lang w:eastAsia="pl-PL"/>
          </w:rPr>
          <w:t>https://www.uodo.gov.pl/pl/p/kontakt</w:t>
        </w:r>
      </w:hyperlink>
      <w:hyperlink r:id="rId8">
        <w:r w:rsidRPr="00321686">
          <w:rPr>
            <w:rFonts w:ascii="Tahoma" w:eastAsia="Times New Roman" w:hAnsi="Tahoma" w:cs="Tahoma"/>
            <w:color w:val="323232"/>
            <w:sz w:val="19"/>
            <w:szCs w:val="19"/>
            <w:lang w:eastAsia="pl-PL"/>
          </w:rPr>
          <w:t xml:space="preserve"> </w:t>
        </w:r>
      </w:hyperlink>
    </w:p>
    <w:p w:rsidR="00321686" w:rsidRPr="00321686" w:rsidRDefault="00321686" w:rsidP="00321686">
      <w:pPr>
        <w:numPr>
          <w:ilvl w:val="2"/>
          <w:numId w:val="3"/>
        </w:numPr>
        <w:shd w:val="clear" w:color="auto" w:fill="FEFEFE"/>
        <w:spacing w:after="0" w:line="240" w:lineRule="auto"/>
        <w:ind w:left="2127" w:right="1" w:hanging="284"/>
        <w:contextualSpacing/>
        <w:jc w:val="both"/>
        <w:rPr>
          <w:rFonts w:ascii="Tahoma" w:eastAsia="Times New Roman" w:hAnsi="Tahoma" w:cs="Tahoma"/>
          <w:color w:val="323232"/>
          <w:sz w:val="19"/>
          <w:szCs w:val="19"/>
          <w:lang w:eastAsia="pl-PL"/>
        </w:rPr>
      </w:pPr>
      <w:r w:rsidRPr="00321686"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t xml:space="preserve">telefonicznie: (22) 531 03 00.  </w:t>
      </w:r>
    </w:p>
    <w:p w:rsidR="00321686" w:rsidRPr="00321686" w:rsidRDefault="00321686" w:rsidP="00321686">
      <w:pPr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Tahoma" w:eastAsia="Times New Roman" w:hAnsi="Tahoma" w:cs="Tahoma"/>
          <w:color w:val="323232"/>
          <w:sz w:val="19"/>
          <w:szCs w:val="19"/>
          <w:lang w:eastAsia="pl-PL"/>
        </w:rPr>
      </w:pPr>
      <w:r w:rsidRPr="00321686"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t>W przypadku gdy przetwarzanie danych osobowych odbywa się na podstawie zgody osoby na przetwarzanie danych osobowych, przysługuje Państwu prawo do cofnięcia tej zgody w dowolnym momencie. Cofnięcie to nie ma wpływu na zgodność przetwarzania, którego dokonano na podstawie zgody przed jej cofnięciem, z obowiązującym prawem.</w:t>
      </w:r>
    </w:p>
    <w:p w:rsidR="00321686" w:rsidRPr="00321686" w:rsidRDefault="00321686" w:rsidP="00321686">
      <w:pPr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Tahoma" w:eastAsia="Times New Roman" w:hAnsi="Tahoma" w:cs="Tahoma"/>
          <w:color w:val="323232"/>
          <w:sz w:val="19"/>
          <w:szCs w:val="19"/>
          <w:lang w:eastAsia="pl-PL"/>
        </w:rPr>
      </w:pPr>
      <w:r w:rsidRPr="00321686"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t>Podanie przez Państwo danych osobowych jest obowiązkowe, w sytuacji gdy przesłankę przetwarzania danych osobowych stanowi przepis prawa. W pozostałych przypadkach podanie danych osobowych ma charakter dobrowolny.</w:t>
      </w:r>
    </w:p>
    <w:p w:rsidR="00321686" w:rsidRPr="00321686" w:rsidRDefault="00321686" w:rsidP="00321686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C372C" w:rsidRDefault="00DC372C"/>
    <w:sectPr w:rsidR="00DC37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66A27"/>
    <w:multiLevelType w:val="multilevel"/>
    <w:tmpl w:val="51BCE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495CB4"/>
    <w:multiLevelType w:val="multilevel"/>
    <w:tmpl w:val="32D09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asciiTheme="minorHAnsi" w:eastAsiaTheme="minorHAnsi" w:hAnsiTheme="minorHAnsi" w:cstheme="minorHAnsi" w:hint="default"/>
        <w:color w:val="auto"/>
        <w:sz w:val="22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583F4B"/>
    <w:multiLevelType w:val="multilevel"/>
    <w:tmpl w:val="BD8C5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686"/>
    <w:rsid w:val="000B0BBA"/>
    <w:rsid w:val="00310EB4"/>
    <w:rsid w:val="00321686"/>
    <w:rsid w:val="00882430"/>
    <w:rsid w:val="009162C8"/>
    <w:rsid w:val="00A60C2D"/>
    <w:rsid w:val="00B225CE"/>
    <w:rsid w:val="00DC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odo.gov.pl/pl/p/kontak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uodo.gov.pl/pl/p/kontak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fajslawice.e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803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Agnieszka.Sowa</dc:creator>
  <cp:lastModifiedBy>Agnieszka.Sowa</cp:lastModifiedBy>
  <cp:revision>5</cp:revision>
  <cp:lastPrinted>2021-08-03T12:25:00Z</cp:lastPrinted>
  <dcterms:created xsi:type="dcterms:W3CDTF">2021-08-03T12:00:00Z</dcterms:created>
  <dcterms:modified xsi:type="dcterms:W3CDTF">2021-08-04T11:54:00Z</dcterms:modified>
</cp:coreProperties>
</file>