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88" w:rsidRPr="000356E1" w:rsidRDefault="00FD7288" w:rsidP="00FD728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56E1">
        <w:rPr>
          <w:rFonts w:asciiTheme="minorHAnsi" w:hAnsiTheme="minorHAnsi" w:cstheme="minorHAnsi"/>
          <w:b/>
          <w:sz w:val="28"/>
          <w:szCs w:val="28"/>
        </w:rPr>
        <w:t xml:space="preserve">FORMULARZ ZGŁASZANIA </w:t>
      </w:r>
      <w:r w:rsidR="00337E9C" w:rsidRPr="000356E1">
        <w:rPr>
          <w:rFonts w:asciiTheme="minorHAnsi" w:hAnsiTheme="minorHAnsi" w:cstheme="minorHAnsi"/>
          <w:b/>
          <w:sz w:val="28"/>
          <w:szCs w:val="28"/>
        </w:rPr>
        <w:t>OPINII I WNIOSKÓW</w:t>
      </w:r>
    </w:p>
    <w:p w:rsidR="00866F4F" w:rsidRPr="000356E1" w:rsidRDefault="00FD7288" w:rsidP="00866F4F">
      <w:pPr>
        <w:jc w:val="center"/>
        <w:rPr>
          <w:rFonts w:asciiTheme="minorHAnsi" w:hAnsiTheme="minorHAnsi" w:cstheme="minorHAnsi"/>
          <w:b/>
          <w:bCs/>
        </w:rPr>
      </w:pPr>
      <w:r w:rsidRPr="000356E1">
        <w:rPr>
          <w:rFonts w:asciiTheme="minorHAnsi" w:hAnsiTheme="minorHAnsi" w:cstheme="minorHAnsi"/>
          <w:bCs/>
        </w:rPr>
        <w:t>w sprawie:</w:t>
      </w:r>
    </w:p>
    <w:p w:rsidR="00FD7288" w:rsidRPr="000356E1" w:rsidRDefault="00FD7288" w:rsidP="00FD7288">
      <w:pPr>
        <w:jc w:val="both"/>
        <w:rPr>
          <w:rFonts w:asciiTheme="minorHAnsi" w:hAnsiTheme="minorHAnsi" w:cstheme="minorHAnsi"/>
          <w:color w:val="0D3D67"/>
        </w:rPr>
      </w:pPr>
      <w:r w:rsidRPr="000356E1">
        <w:rPr>
          <w:rFonts w:asciiTheme="minorHAnsi" w:hAnsiTheme="minorHAnsi" w:cstheme="minorHAnsi"/>
          <w:b/>
          <w:bCs/>
        </w:rPr>
        <w:t xml:space="preserve">projektu </w:t>
      </w:r>
      <w:r w:rsidR="00866F4F" w:rsidRPr="00226430">
        <w:rPr>
          <w:rFonts w:asciiTheme="minorHAnsi" w:hAnsiTheme="minorHAnsi" w:cstheme="minorHAnsi"/>
          <w:b/>
          <w:bCs/>
          <w:i/>
          <w:iCs/>
          <w:color w:val="0D3D67"/>
        </w:rPr>
        <w:t xml:space="preserve">Strategii Rozwoju Gminy </w:t>
      </w:r>
      <w:r w:rsidR="00866F4F" w:rsidRPr="000356E1">
        <w:rPr>
          <w:rFonts w:asciiTheme="minorHAnsi" w:hAnsiTheme="minorHAnsi" w:cstheme="minorHAnsi"/>
          <w:b/>
          <w:bCs/>
          <w:i/>
          <w:iCs/>
          <w:color w:val="0D3D67"/>
        </w:rPr>
        <w:t>Fajsławice na lata 2021-2027 z perspektywą do roku 2030</w:t>
      </w:r>
      <w:r w:rsidR="00866F4F" w:rsidRPr="00226430">
        <w:rPr>
          <w:rFonts w:asciiTheme="minorHAnsi" w:hAnsiTheme="minorHAnsi" w:cstheme="minorHAnsi"/>
          <w:color w:val="0D3D67"/>
        </w:rPr>
        <w:t> </w:t>
      </w:r>
    </w:p>
    <w:p w:rsidR="00866F4F" w:rsidRPr="000356E1" w:rsidRDefault="00866F4F" w:rsidP="00FD7288">
      <w:pPr>
        <w:jc w:val="both"/>
        <w:rPr>
          <w:rFonts w:asciiTheme="minorHAnsi" w:hAnsiTheme="minorHAnsi" w:cstheme="minorHAnsi"/>
          <w:b/>
          <w:bCs/>
        </w:rPr>
      </w:pPr>
    </w:p>
    <w:p w:rsidR="00FD7288" w:rsidRPr="000356E1" w:rsidRDefault="00FD7288" w:rsidP="00FD7288">
      <w:pPr>
        <w:pStyle w:val="Tekstpodstawowy"/>
        <w:spacing w:line="276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0356E1">
        <w:rPr>
          <w:rFonts w:asciiTheme="minorHAnsi" w:hAnsiTheme="minorHAnsi" w:cstheme="minorHAnsi"/>
          <w:bCs/>
          <w:i/>
          <w:sz w:val="22"/>
          <w:szCs w:val="22"/>
        </w:rPr>
        <w:t xml:space="preserve">W związku z prowadzonymi konsultacjami społecznymi </w:t>
      </w:r>
      <w:r w:rsidRPr="000356E1">
        <w:rPr>
          <w:rFonts w:asciiTheme="minorHAnsi" w:hAnsiTheme="minorHAnsi" w:cstheme="minorHAnsi"/>
          <w:b/>
          <w:bCs/>
          <w:i/>
          <w:iCs/>
          <w:color w:val="0D3D67"/>
        </w:rPr>
        <w:t xml:space="preserve">projektu </w:t>
      </w:r>
      <w:r w:rsidR="00866F4F" w:rsidRPr="00226430">
        <w:rPr>
          <w:rFonts w:asciiTheme="minorHAnsi" w:hAnsiTheme="minorHAnsi" w:cstheme="minorHAnsi"/>
          <w:b/>
          <w:bCs/>
          <w:i/>
          <w:iCs/>
          <w:color w:val="0D3D67"/>
        </w:rPr>
        <w:t xml:space="preserve">Strategii Rozwoju Gminy </w:t>
      </w:r>
      <w:r w:rsidR="00866F4F" w:rsidRPr="000356E1">
        <w:rPr>
          <w:rFonts w:asciiTheme="minorHAnsi" w:hAnsiTheme="minorHAnsi" w:cstheme="minorHAnsi"/>
          <w:b/>
          <w:bCs/>
          <w:i/>
          <w:iCs/>
          <w:color w:val="0D3D67"/>
        </w:rPr>
        <w:t>Fajsławice na lata 2021-2027 z perspektywą do roku 2030</w:t>
      </w:r>
      <w:r w:rsidR="00866F4F" w:rsidRPr="000356E1">
        <w:rPr>
          <w:rFonts w:asciiTheme="minorHAnsi" w:hAnsiTheme="minorHAnsi" w:cstheme="minorHAnsi"/>
          <w:color w:val="0D3D67"/>
        </w:rPr>
        <w:t xml:space="preserve"> </w:t>
      </w:r>
      <w:r w:rsidRPr="000356E1">
        <w:rPr>
          <w:rFonts w:asciiTheme="minorHAnsi" w:hAnsiTheme="minorHAnsi" w:cstheme="minorHAnsi"/>
          <w:i/>
          <w:sz w:val="22"/>
          <w:szCs w:val="22"/>
        </w:rPr>
        <w:t xml:space="preserve">prosimy o przekazywanie swoich </w:t>
      </w:r>
      <w:r w:rsidR="00337E9C" w:rsidRPr="000356E1">
        <w:rPr>
          <w:rFonts w:asciiTheme="minorHAnsi" w:hAnsiTheme="minorHAnsi" w:cstheme="minorHAnsi"/>
          <w:i/>
          <w:sz w:val="22"/>
          <w:szCs w:val="22"/>
        </w:rPr>
        <w:t xml:space="preserve">opinii i </w:t>
      </w:r>
      <w:r w:rsidR="000356E1" w:rsidRPr="000356E1">
        <w:rPr>
          <w:rFonts w:asciiTheme="minorHAnsi" w:hAnsiTheme="minorHAnsi" w:cstheme="minorHAnsi"/>
          <w:i/>
          <w:sz w:val="22"/>
          <w:szCs w:val="22"/>
        </w:rPr>
        <w:t>wniosków</w:t>
      </w:r>
      <w:r w:rsidR="000356E1">
        <w:rPr>
          <w:rFonts w:asciiTheme="minorHAnsi" w:hAnsiTheme="minorHAnsi" w:cstheme="minorHAnsi"/>
          <w:i/>
          <w:sz w:val="22"/>
          <w:szCs w:val="22"/>
        </w:rPr>
        <w:t xml:space="preserve"> za </w:t>
      </w:r>
      <w:r w:rsidRPr="000356E1">
        <w:rPr>
          <w:rFonts w:asciiTheme="minorHAnsi" w:hAnsiTheme="minorHAnsi" w:cstheme="minorHAnsi"/>
          <w:i/>
          <w:sz w:val="22"/>
          <w:szCs w:val="22"/>
        </w:rPr>
        <w:t>pomocą formularza</w:t>
      </w:r>
      <w:r w:rsidRPr="000356E1">
        <w:rPr>
          <w:rFonts w:asciiTheme="minorHAnsi" w:hAnsiTheme="minorHAnsi" w:cstheme="minorHAnsi"/>
          <w:bCs/>
          <w:i/>
          <w:sz w:val="22"/>
          <w:szCs w:val="22"/>
        </w:rPr>
        <w:t>.</w:t>
      </w:r>
    </w:p>
    <w:p w:rsidR="00FD7288" w:rsidRPr="000356E1" w:rsidRDefault="00FD7288" w:rsidP="00FD7288">
      <w:pPr>
        <w:rPr>
          <w:rFonts w:asciiTheme="minorHAnsi" w:hAnsiTheme="minorHAnsi" w:cstheme="minorHAnsi"/>
          <w:b/>
        </w:rPr>
      </w:pPr>
    </w:p>
    <w:p w:rsidR="00FD7288" w:rsidRPr="000356E1" w:rsidRDefault="00FD7288" w:rsidP="00FD728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0356E1">
        <w:rPr>
          <w:rFonts w:asciiTheme="minorHAnsi" w:hAnsiTheme="minorHAnsi" w:cstheme="minorHAnsi"/>
          <w:b/>
        </w:rPr>
        <w:t xml:space="preserve">Zgłaszane </w:t>
      </w:r>
      <w:r w:rsidR="00337E9C" w:rsidRPr="000356E1">
        <w:rPr>
          <w:rFonts w:asciiTheme="minorHAnsi" w:hAnsiTheme="minorHAnsi" w:cstheme="minorHAnsi"/>
          <w:b/>
        </w:rPr>
        <w:t>opinie i wnioski: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97"/>
        <w:gridCol w:w="4298"/>
        <w:gridCol w:w="3026"/>
      </w:tblGrid>
      <w:tr w:rsidR="00FD7288" w:rsidRPr="000356E1" w:rsidTr="009957D9">
        <w:tc>
          <w:tcPr>
            <w:tcW w:w="675" w:type="dxa"/>
            <w:shd w:val="clear" w:color="auto" w:fill="E6E6E6"/>
            <w:vAlign w:val="center"/>
          </w:tcPr>
          <w:p w:rsidR="00FD7288" w:rsidRPr="000356E1" w:rsidRDefault="00FD7288" w:rsidP="009957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56E1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297" w:type="dxa"/>
            <w:shd w:val="clear" w:color="auto" w:fill="E6E6E6"/>
            <w:vAlign w:val="center"/>
          </w:tcPr>
          <w:p w:rsidR="00FD7288" w:rsidRPr="000356E1" w:rsidRDefault="00FD7288" w:rsidP="00337E9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56E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Fragment projektu Strategii Rozwoju  do którego odnosi się </w:t>
            </w:r>
            <w:r w:rsidR="00337E9C" w:rsidRPr="000356E1">
              <w:rPr>
                <w:rFonts w:asciiTheme="minorHAnsi" w:hAnsiTheme="minorHAnsi" w:cstheme="minorHAnsi"/>
                <w:b/>
                <w:sz w:val="20"/>
                <w:szCs w:val="20"/>
              </w:rPr>
              <w:t>opinia/wniosek</w:t>
            </w:r>
            <w:r w:rsidRPr="000356E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356E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(np. rozdział, strona) </w:t>
            </w:r>
          </w:p>
        </w:tc>
        <w:tc>
          <w:tcPr>
            <w:tcW w:w="4298" w:type="dxa"/>
            <w:shd w:val="clear" w:color="auto" w:fill="E6E6E6"/>
            <w:vAlign w:val="center"/>
          </w:tcPr>
          <w:p w:rsidR="00FD7288" w:rsidRPr="000356E1" w:rsidRDefault="00FD7288" w:rsidP="00337E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56E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Treść </w:t>
            </w:r>
            <w:r w:rsidR="00337E9C" w:rsidRPr="000356E1">
              <w:rPr>
                <w:rFonts w:asciiTheme="minorHAnsi" w:hAnsiTheme="minorHAnsi" w:cstheme="minorHAnsi"/>
                <w:b/>
                <w:sz w:val="20"/>
                <w:szCs w:val="20"/>
              </w:rPr>
              <w:t>opinii/wniosku</w:t>
            </w:r>
            <w:r w:rsidRPr="000356E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26" w:type="dxa"/>
            <w:shd w:val="clear" w:color="auto" w:fill="E6E6E6"/>
            <w:vAlign w:val="center"/>
          </w:tcPr>
          <w:p w:rsidR="00FD7288" w:rsidRPr="000356E1" w:rsidRDefault="00FD7288" w:rsidP="00337E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56E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Uzasadnienie </w:t>
            </w:r>
            <w:r w:rsidR="00337E9C" w:rsidRPr="000356E1">
              <w:rPr>
                <w:rFonts w:asciiTheme="minorHAnsi" w:hAnsiTheme="minorHAnsi" w:cstheme="minorHAnsi"/>
                <w:b/>
                <w:sz w:val="20"/>
                <w:szCs w:val="20"/>
              </w:rPr>
              <w:t>opinii/wniosku</w:t>
            </w:r>
          </w:p>
        </w:tc>
      </w:tr>
      <w:tr w:rsidR="00FD7288" w:rsidRPr="000356E1" w:rsidTr="009957D9">
        <w:trPr>
          <w:trHeight w:val="930"/>
        </w:trPr>
        <w:tc>
          <w:tcPr>
            <w:tcW w:w="675" w:type="dxa"/>
            <w:vAlign w:val="center"/>
          </w:tcPr>
          <w:p w:rsidR="00FD7288" w:rsidRPr="000356E1" w:rsidRDefault="00FD7288" w:rsidP="009957D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56E1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297" w:type="dxa"/>
          </w:tcPr>
          <w:p w:rsidR="00FD7288" w:rsidRPr="000356E1" w:rsidRDefault="00FD7288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2750E" w:rsidRPr="000356E1" w:rsidRDefault="00B2750E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98" w:type="dxa"/>
          </w:tcPr>
          <w:p w:rsidR="00FD7288" w:rsidRPr="000356E1" w:rsidRDefault="00FD7288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D0CB9" w:rsidRPr="000356E1" w:rsidRDefault="006D0CB9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D0CB9" w:rsidRPr="000356E1" w:rsidRDefault="006D0CB9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D0CB9" w:rsidRPr="000356E1" w:rsidRDefault="006D0CB9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D0CB9" w:rsidRPr="000356E1" w:rsidRDefault="006D0CB9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2750E" w:rsidRPr="000356E1" w:rsidRDefault="00B2750E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6" w:type="dxa"/>
          </w:tcPr>
          <w:p w:rsidR="00FD7288" w:rsidRPr="000356E1" w:rsidRDefault="00FD7288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7288" w:rsidRPr="000356E1" w:rsidTr="009957D9">
        <w:trPr>
          <w:trHeight w:val="930"/>
        </w:trPr>
        <w:tc>
          <w:tcPr>
            <w:tcW w:w="675" w:type="dxa"/>
            <w:vAlign w:val="center"/>
          </w:tcPr>
          <w:p w:rsidR="00FD7288" w:rsidRPr="000356E1" w:rsidRDefault="00FD7288" w:rsidP="009957D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56E1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297" w:type="dxa"/>
          </w:tcPr>
          <w:p w:rsidR="00FD7288" w:rsidRPr="000356E1" w:rsidRDefault="00FD7288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98" w:type="dxa"/>
          </w:tcPr>
          <w:p w:rsidR="006D0CB9" w:rsidRPr="000356E1" w:rsidRDefault="006D0CB9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D0CB9" w:rsidRPr="000356E1" w:rsidRDefault="006D0CB9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D0CB9" w:rsidRPr="000356E1" w:rsidRDefault="006D0CB9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D0CB9" w:rsidRPr="000356E1" w:rsidRDefault="006D0CB9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2750E" w:rsidRPr="000356E1" w:rsidRDefault="00B2750E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D0CB9" w:rsidRPr="000356E1" w:rsidRDefault="006D0CB9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6" w:type="dxa"/>
          </w:tcPr>
          <w:p w:rsidR="00FD7288" w:rsidRPr="000356E1" w:rsidRDefault="00FD7288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7288" w:rsidRPr="000356E1" w:rsidTr="009957D9">
        <w:trPr>
          <w:trHeight w:val="930"/>
        </w:trPr>
        <w:tc>
          <w:tcPr>
            <w:tcW w:w="675" w:type="dxa"/>
            <w:vAlign w:val="center"/>
          </w:tcPr>
          <w:p w:rsidR="00FD7288" w:rsidRPr="000356E1" w:rsidRDefault="00FD7288" w:rsidP="009957D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56E1">
              <w:rPr>
                <w:rFonts w:asciiTheme="minorHAnsi" w:hAnsiTheme="minorHAnsi" w:cstheme="minorHAnsi"/>
                <w:b/>
                <w:sz w:val="18"/>
                <w:szCs w:val="18"/>
              </w:rPr>
              <w:t>…</w:t>
            </w:r>
          </w:p>
        </w:tc>
        <w:tc>
          <w:tcPr>
            <w:tcW w:w="2297" w:type="dxa"/>
          </w:tcPr>
          <w:p w:rsidR="00FD7288" w:rsidRPr="000356E1" w:rsidRDefault="00FD7288" w:rsidP="009957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98" w:type="dxa"/>
          </w:tcPr>
          <w:p w:rsidR="00FD7288" w:rsidRPr="000356E1" w:rsidRDefault="00FD7288" w:rsidP="009957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D0CB9" w:rsidRPr="000356E1" w:rsidRDefault="006D0CB9" w:rsidP="009957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D0CB9" w:rsidRPr="000356E1" w:rsidRDefault="006D0CB9" w:rsidP="009957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D0CB9" w:rsidRPr="000356E1" w:rsidRDefault="006D0CB9" w:rsidP="009957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D0CB9" w:rsidRPr="000356E1" w:rsidRDefault="006D0CB9" w:rsidP="009957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2750E" w:rsidRPr="000356E1" w:rsidRDefault="00B2750E" w:rsidP="009957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6" w:type="dxa"/>
          </w:tcPr>
          <w:p w:rsidR="00FD7288" w:rsidRPr="000356E1" w:rsidRDefault="00FD7288" w:rsidP="009957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D7288" w:rsidRPr="000356E1" w:rsidRDefault="00FD7288" w:rsidP="00FD7288">
      <w:pPr>
        <w:rPr>
          <w:rFonts w:asciiTheme="minorHAnsi" w:hAnsiTheme="minorHAnsi" w:cstheme="minorHAnsi"/>
        </w:rPr>
      </w:pPr>
    </w:p>
    <w:p w:rsidR="00FD7288" w:rsidRPr="000356E1" w:rsidRDefault="00FD7288" w:rsidP="00FD7288">
      <w:pPr>
        <w:rPr>
          <w:rFonts w:asciiTheme="minorHAnsi" w:hAnsiTheme="minorHAnsi" w:cstheme="minorHAnsi"/>
        </w:rPr>
      </w:pPr>
    </w:p>
    <w:p w:rsidR="00FD7288" w:rsidRPr="000356E1" w:rsidRDefault="00FD7288" w:rsidP="00FD7288">
      <w:pPr>
        <w:rPr>
          <w:rFonts w:asciiTheme="minorHAnsi" w:hAnsiTheme="minorHAnsi" w:cstheme="minorHAnsi"/>
        </w:rPr>
      </w:pPr>
      <w:r w:rsidRPr="000356E1">
        <w:rPr>
          <w:rFonts w:asciiTheme="minorHAnsi" w:hAnsiTheme="minorHAnsi" w:cstheme="minorHAnsi"/>
          <w:b/>
        </w:rPr>
        <w:t>Informacja o zgłaszającym:</w:t>
      </w:r>
      <w:r w:rsidRPr="000356E1">
        <w:rPr>
          <w:rFonts w:asciiTheme="minorHAnsi" w:hAnsiTheme="minorHAnsi" w:cstheme="minorHAnsi"/>
          <w:b/>
        </w:rPr>
        <w:tab/>
      </w:r>
      <w:r w:rsidRPr="000356E1">
        <w:rPr>
          <w:rFonts w:asciiTheme="minorHAnsi" w:hAnsiTheme="minorHAnsi" w:cstheme="minorHAnsi"/>
          <w:b/>
        </w:rPr>
        <w:tab/>
      </w:r>
    </w:p>
    <w:p w:rsidR="00FD7288" w:rsidRPr="000356E1" w:rsidRDefault="00FD7288" w:rsidP="00FD7288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7230"/>
      </w:tblGrid>
      <w:tr w:rsidR="00FD7288" w:rsidRPr="000356E1" w:rsidTr="009957D9">
        <w:tc>
          <w:tcPr>
            <w:tcW w:w="2410" w:type="dxa"/>
            <w:shd w:val="clear" w:color="auto" w:fill="E6E6E6"/>
            <w:vAlign w:val="center"/>
          </w:tcPr>
          <w:p w:rsidR="00FD7288" w:rsidRPr="000356E1" w:rsidRDefault="00FD7288" w:rsidP="009957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56E1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nazwisko/</w:t>
            </w:r>
          </w:p>
          <w:p w:rsidR="00FD7288" w:rsidRPr="000356E1" w:rsidRDefault="00FD7288" w:rsidP="009957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56E1">
              <w:rPr>
                <w:rFonts w:asciiTheme="minorHAnsi" w:hAnsiTheme="minorHAnsi" w:cstheme="minorHAnsi"/>
                <w:b/>
                <w:sz w:val="20"/>
                <w:szCs w:val="20"/>
              </w:rPr>
              <w:t>nazwa organizacji</w:t>
            </w:r>
          </w:p>
        </w:tc>
        <w:tc>
          <w:tcPr>
            <w:tcW w:w="7230" w:type="dxa"/>
          </w:tcPr>
          <w:p w:rsidR="00FD7288" w:rsidRPr="000356E1" w:rsidRDefault="00FD7288" w:rsidP="009957D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D7288" w:rsidRPr="000356E1" w:rsidTr="009957D9">
        <w:trPr>
          <w:trHeight w:val="429"/>
        </w:trPr>
        <w:tc>
          <w:tcPr>
            <w:tcW w:w="2410" w:type="dxa"/>
            <w:shd w:val="clear" w:color="auto" w:fill="E6E6E6"/>
            <w:vAlign w:val="center"/>
          </w:tcPr>
          <w:p w:rsidR="00FD7288" w:rsidRPr="000356E1" w:rsidRDefault="00FD7288" w:rsidP="009957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56E1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  <w:r w:rsidR="00B2750E" w:rsidRPr="000356E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tel.</w:t>
            </w:r>
          </w:p>
        </w:tc>
        <w:tc>
          <w:tcPr>
            <w:tcW w:w="7230" w:type="dxa"/>
          </w:tcPr>
          <w:p w:rsidR="00FD7288" w:rsidRPr="000356E1" w:rsidRDefault="00FD7288" w:rsidP="009957D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FD7288" w:rsidRPr="000356E1" w:rsidRDefault="00FD7288" w:rsidP="00FD7288">
      <w:pPr>
        <w:rPr>
          <w:rFonts w:asciiTheme="minorHAnsi" w:hAnsiTheme="minorHAnsi" w:cstheme="minorHAnsi"/>
          <w:b/>
        </w:rPr>
      </w:pPr>
    </w:p>
    <w:p w:rsidR="00FD7288" w:rsidRPr="000356E1" w:rsidRDefault="00FD7288" w:rsidP="00FD7288">
      <w:pPr>
        <w:rPr>
          <w:rFonts w:asciiTheme="minorHAnsi" w:hAnsiTheme="minorHAnsi" w:cstheme="minorHAnsi"/>
          <w:b/>
        </w:rPr>
      </w:pPr>
    </w:p>
    <w:p w:rsidR="00FD7288" w:rsidRPr="000356E1" w:rsidRDefault="00FD7288" w:rsidP="00FD7288">
      <w:pPr>
        <w:rPr>
          <w:rFonts w:asciiTheme="minorHAnsi" w:hAnsiTheme="minorHAnsi" w:cstheme="minorHAnsi"/>
          <w:i/>
          <w:iCs/>
        </w:rPr>
      </w:pPr>
      <w:r w:rsidRPr="000356E1">
        <w:rPr>
          <w:rFonts w:asciiTheme="minorHAnsi" w:hAnsiTheme="minorHAnsi" w:cstheme="minorHAnsi"/>
          <w:i/>
          <w:iCs/>
        </w:rPr>
        <w:t>Wypełniony formularz należy:</w:t>
      </w:r>
    </w:p>
    <w:p w:rsidR="00B16DA7" w:rsidRPr="000356E1" w:rsidRDefault="00B16DA7" w:rsidP="00B16DA7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i/>
          <w:iCs/>
        </w:rPr>
      </w:pPr>
      <w:r w:rsidRPr="000356E1">
        <w:rPr>
          <w:rFonts w:asciiTheme="minorHAnsi" w:hAnsiTheme="minorHAnsi" w:cstheme="minorHAnsi"/>
          <w:i/>
          <w:iCs/>
        </w:rPr>
        <w:t xml:space="preserve">przesłać na adres mailowy: </w:t>
      </w:r>
      <w:hyperlink r:id="rId7" w:history="1">
        <w:r w:rsidR="000356E1" w:rsidRPr="005D38DA">
          <w:rPr>
            <w:rStyle w:val="Hipercze"/>
            <w:rFonts w:asciiTheme="minorHAnsi" w:hAnsiTheme="minorHAnsi" w:cstheme="minorHAnsi"/>
            <w:i/>
            <w:iCs/>
          </w:rPr>
          <w:t>sekretariat@fajslawice.eu</w:t>
        </w:r>
      </w:hyperlink>
      <w:r w:rsidR="000356E1">
        <w:rPr>
          <w:rFonts w:asciiTheme="minorHAnsi" w:hAnsiTheme="minorHAnsi" w:cstheme="minorHAnsi"/>
          <w:i/>
          <w:iCs/>
        </w:rPr>
        <w:t xml:space="preserve"> </w:t>
      </w:r>
      <w:r w:rsidRPr="000356E1">
        <w:rPr>
          <w:rFonts w:asciiTheme="minorHAnsi" w:hAnsiTheme="minorHAnsi" w:cstheme="minorHAnsi"/>
          <w:i/>
          <w:iCs/>
        </w:rPr>
        <w:t xml:space="preserve"> </w:t>
      </w:r>
    </w:p>
    <w:p w:rsidR="00B16DA7" w:rsidRDefault="00B16DA7" w:rsidP="00B16DA7">
      <w:pPr>
        <w:pStyle w:val="Akapitzlist"/>
        <w:ind w:left="360"/>
        <w:rPr>
          <w:rFonts w:asciiTheme="minorHAnsi" w:hAnsiTheme="minorHAnsi" w:cstheme="minorHAnsi"/>
          <w:i/>
          <w:iCs/>
        </w:rPr>
      </w:pPr>
      <w:r w:rsidRPr="000356E1">
        <w:rPr>
          <w:rFonts w:asciiTheme="minorHAnsi" w:hAnsiTheme="minorHAnsi" w:cstheme="minorHAnsi"/>
          <w:i/>
          <w:iCs/>
        </w:rPr>
        <w:t xml:space="preserve">lub </w:t>
      </w:r>
    </w:p>
    <w:p w:rsidR="000356E1" w:rsidRPr="00AE132E" w:rsidRDefault="000356E1" w:rsidP="000356E1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AE132E">
        <w:rPr>
          <w:rFonts w:asciiTheme="minorHAnsi" w:hAnsiTheme="minorHAnsi" w:cstheme="minorHAnsi"/>
          <w:color w:val="000000"/>
        </w:rPr>
        <w:t xml:space="preserve">przesłać poprzez platformę EPUAP </w:t>
      </w:r>
    </w:p>
    <w:p w:rsidR="000356E1" w:rsidRPr="000356E1" w:rsidRDefault="000356E1" w:rsidP="00B16DA7">
      <w:pPr>
        <w:pStyle w:val="Akapitzlist"/>
        <w:ind w:left="36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lub</w:t>
      </w:r>
    </w:p>
    <w:p w:rsidR="00B16DA7" w:rsidRPr="000356E1" w:rsidRDefault="00B16DA7" w:rsidP="00B16DA7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i/>
          <w:iCs/>
        </w:rPr>
      </w:pPr>
      <w:r w:rsidRPr="000356E1">
        <w:rPr>
          <w:rFonts w:asciiTheme="minorHAnsi" w:hAnsiTheme="minorHAnsi" w:cstheme="minorHAnsi"/>
          <w:i/>
          <w:iCs/>
        </w:rPr>
        <w:t xml:space="preserve">przesłać pocztą na adres: Urząd Gminy </w:t>
      </w:r>
      <w:r w:rsidR="00337E9C" w:rsidRPr="000356E1">
        <w:rPr>
          <w:rFonts w:asciiTheme="minorHAnsi" w:hAnsiTheme="minorHAnsi" w:cstheme="minorHAnsi"/>
          <w:i/>
          <w:iCs/>
        </w:rPr>
        <w:t>Fajsławice, Fajsławice 107, 21-060 Fajsławice</w:t>
      </w:r>
      <w:r w:rsidRPr="000356E1">
        <w:rPr>
          <w:rFonts w:asciiTheme="minorHAnsi" w:hAnsiTheme="minorHAnsi" w:cstheme="minorHAnsi"/>
          <w:i/>
          <w:iCs/>
        </w:rPr>
        <w:t xml:space="preserve"> </w:t>
      </w:r>
    </w:p>
    <w:p w:rsidR="00B16DA7" w:rsidRPr="000356E1" w:rsidRDefault="00B16DA7" w:rsidP="00B16DA7">
      <w:pPr>
        <w:pStyle w:val="Akapitzlist"/>
        <w:ind w:left="360"/>
        <w:rPr>
          <w:rFonts w:asciiTheme="minorHAnsi" w:hAnsiTheme="minorHAnsi" w:cstheme="minorHAnsi"/>
          <w:i/>
          <w:iCs/>
        </w:rPr>
      </w:pPr>
      <w:r w:rsidRPr="000356E1">
        <w:rPr>
          <w:rFonts w:asciiTheme="minorHAnsi" w:hAnsiTheme="minorHAnsi" w:cstheme="minorHAnsi"/>
          <w:i/>
          <w:iCs/>
        </w:rPr>
        <w:t xml:space="preserve">lub </w:t>
      </w:r>
    </w:p>
    <w:p w:rsidR="00337E9C" w:rsidRPr="000356E1" w:rsidRDefault="00B16DA7" w:rsidP="00337E9C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i/>
          <w:iCs/>
        </w:rPr>
      </w:pPr>
      <w:r w:rsidRPr="000356E1">
        <w:rPr>
          <w:rFonts w:asciiTheme="minorHAnsi" w:hAnsiTheme="minorHAnsi" w:cstheme="minorHAnsi"/>
          <w:i/>
          <w:iCs/>
        </w:rPr>
        <w:t xml:space="preserve">dostarczyć do </w:t>
      </w:r>
      <w:r w:rsidR="00337E9C" w:rsidRPr="000356E1">
        <w:rPr>
          <w:rFonts w:asciiTheme="minorHAnsi" w:hAnsiTheme="minorHAnsi" w:cstheme="minorHAnsi"/>
          <w:i/>
          <w:iCs/>
        </w:rPr>
        <w:t xml:space="preserve">sekretariatu Urzędu Gminy Fajsławice, Fajsławice 107, 21-060 Fajsławice </w:t>
      </w:r>
    </w:p>
    <w:p w:rsidR="00B16DA7" w:rsidRPr="000356E1" w:rsidRDefault="00B16DA7" w:rsidP="00DF6F14">
      <w:pPr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:rsidR="00337E9C" w:rsidRPr="000356E1" w:rsidRDefault="00337E9C">
      <w:pPr>
        <w:spacing w:after="160" w:line="259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0356E1">
        <w:rPr>
          <w:rFonts w:asciiTheme="minorHAnsi" w:hAnsiTheme="minorHAnsi" w:cstheme="minorHAnsi"/>
          <w:i/>
          <w:iCs/>
          <w:sz w:val="22"/>
          <w:szCs w:val="22"/>
        </w:rPr>
        <w:br w:type="page"/>
      </w:r>
    </w:p>
    <w:p w:rsidR="00DF6F14" w:rsidRPr="000356E1" w:rsidRDefault="00DF6F14" w:rsidP="00DF6F14">
      <w:pPr>
        <w:jc w:val="both"/>
        <w:rPr>
          <w:rFonts w:asciiTheme="minorHAnsi" w:hAnsiTheme="minorHAnsi" w:cstheme="minorHAnsi"/>
          <w:i/>
          <w:iCs/>
        </w:rPr>
      </w:pPr>
      <w:r w:rsidRPr="000356E1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Przesłanie/przekazanie formularza uwag jest równoznaczne z wyrażeniem zgody na przetwarzanie danych osobowych zgodnie z poniższą klauzulą.  </w:t>
      </w:r>
    </w:p>
    <w:p w:rsidR="00DF6F14" w:rsidRPr="000356E1" w:rsidRDefault="00DF6F14">
      <w:pPr>
        <w:rPr>
          <w:rFonts w:asciiTheme="minorHAnsi" w:hAnsiTheme="minorHAnsi" w:cstheme="minorHAnsi"/>
        </w:rPr>
      </w:pPr>
    </w:p>
    <w:p w:rsidR="00B16DA7" w:rsidRPr="000356E1" w:rsidRDefault="00B16DA7" w:rsidP="00B16DA7">
      <w:pPr>
        <w:pStyle w:val="Standard"/>
        <w:tabs>
          <w:tab w:val="left" w:pos="567"/>
        </w:tabs>
        <w:spacing w:after="150"/>
        <w:jc w:val="center"/>
        <w:rPr>
          <w:rFonts w:asciiTheme="minorHAnsi" w:hAnsiTheme="minorHAnsi" w:cstheme="minorHAnsi"/>
        </w:rPr>
      </w:pPr>
      <w:r w:rsidRPr="000356E1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Klauzula informacyjna dotycząca przetwarzania danych –</w:t>
      </w:r>
    </w:p>
    <w:p w:rsidR="00337E9C" w:rsidRPr="000356E1" w:rsidRDefault="00B16DA7" w:rsidP="00B16DA7">
      <w:pPr>
        <w:pStyle w:val="Standard"/>
        <w:tabs>
          <w:tab w:val="left" w:pos="567"/>
        </w:tabs>
        <w:spacing w:after="150"/>
        <w:jc w:val="center"/>
        <w:rPr>
          <w:rFonts w:asciiTheme="minorHAnsi" w:eastAsia="Times New Roman" w:hAnsiTheme="minorHAnsi" w:cstheme="minorHAnsi"/>
          <w:b/>
          <w:bCs/>
          <w:i/>
          <w:iCs/>
          <w:color w:val="0D3D67"/>
          <w:lang w:eastAsia="pl-PL"/>
        </w:rPr>
      </w:pPr>
      <w:r w:rsidRPr="000356E1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 xml:space="preserve">konsultacje społeczne projektu </w:t>
      </w:r>
      <w:r w:rsidR="00337E9C" w:rsidRPr="00226430">
        <w:rPr>
          <w:rFonts w:asciiTheme="minorHAnsi" w:eastAsia="Times New Roman" w:hAnsiTheme="minorHAnsi" w:cstheme="minorHAnsi"/>
          <w:b/>
          <w:bCs/>
          <w:i/>
          <w:iCs/>
          <w:color w:val="0D3D67"/>
          <w:lang w:eastAsia="pl-PL"/>
        </w:rPr>
        <w:t xml:space="preserve">Strategii Rozwoju Gminy </w:t>
      </w:r>
      <w:r w:rsidR="00337E9C" w:rsidRPr="000356E1">
        <w:rPr>
          <w:rFonts w:asciiTheme="minorHAnsi" w:eastAsia="Times New Roman" w:hAnsiTheme="minorHAnsi" w:cstheme="minorHAnsi"/>
          <w:b/>
          <w:bCs/>
          <w:i/>
          <w:iCs/>
          <w:color w:val="0D3D67"/>
          <w:lang w:eastAsia="pl-PL"/>
        </w:rPr>
        <w:t xml:space="preserve">Fajsławice na lata 2021-2027 </w:t>
      </w:r>
    </w:p>
    <w:p w:rsidR="00B16DA7" w:rsidRPr="000356E1" w:rsidRDefault="00337E9C" w:rsidP="00B16DA7">
      <w:pPr>
        <w:pStyle w:val="Standard"/>
        <w:tabs>
          <w:tab w:val="left" w:pos="567"/>
        </w:tabs>
        <w:spacing w:after="150"/>
        <w:jc w:val="center"/>
        <w:rPr>
          <w:rFonts w:asciiTheme="minorHAnsi" w:hAnsiTheme="minorHAnsi" w:cstheme="minorHAnsi"/>
        </w:rPr>
      </w:pPr>
      <w:r w:rsidRPr="000356E1">
        <w:rPr>
          <w:rFonts w:asciiTheme="minorHAnsi" w:eastAsia="Times New Roman" w:hAnsiTheme="minorHAnsi" w:cstheme="minorHAnsi"/>
          <w:b/>
          <w:bCs/>
          <w:i/>
          <w:iCs/>
          <w:color w:val="0D3D67"/>
          <w:lang w:eastAsia="pl-PL"/>
        </w:rPr>
        <w:t>z perspektywą do roku 2030</w:t>
      </w:r>
      <w:r w:rsidRPr="00226430">
        <w:rPr>
          <w:rFonts w:asciiTheme="minorHAnsi" w:eastAsia="Times New Roman" w:hAnsiTheme="minorHAnsi" w:cstheme="minorHAnsi"/>
          <w:color w:val="0D3D67"/>
          <w:lang w:eastAsia="pl-PL"/>
        </w:rPr>
        <w:t> </w:t>
      </w:r>
    </w:p>
    <w:p w:rsidR="00337E9C" w:rsidRPr="000356E1" w:rsidRDefault="00337E9C" w:rsidP="00337E9C">
      <w:pPr>
        <w:shd w:val="clear" w:color="auto" w:fill="FEFEFE"/>
        <w:tabs>
          <w:tab w:val="num" w:pos="720"/>
        </w:tabs>
        <w:ind w:left="720" w:hanging="360"/>
        <w:jc w:val="center"/>
        <w:rPr>
          <w:rFonts w:asciiTheme="minorHAnsi" w:hAnsiTheme="minorHAnsi" w:cstheme="minorHAnsi"/>
          <w:b/>
          <w:bCs/>
        </w:rPr>
      </w:pPr>
    </w:p>
    <w:p w:rsidR="00337E9C" w:rsidRPr="000356E1" w:rsidRDefault="00337E9C" w:rsidP="00337E9C">
      <w:pPr>
        <w:shd w:val="clear" w:color="auto" w:fill="FEFEFE"/>
        <w:tabs>
          <w:tab w:val="num" w:pos="720"/>
        </w:tabs>
        <w:ind w:left="720" w:hanging="360"/>
        <w:jc w:val="center"/>
        <w:rPr>
          <w:rFonts w:asciiTheme="minorHAnsi" w:hAnsiTheme="minorHAnsi" w:cstheme="minorHAnsi"/>
          <w:b/>
          <w:bCs/>
        </w:rPr>
      </w:pPr>
      <w:r w:rsidRPr="000356E1">
        <w:rPr>
          <w:rFonts w:asciiTheme="minorHAnsi" w:hAnsiTheme="minorHAnsi" w:cstheme="minorHAnsi"/>
          <w:b/>
          <w:bCs/>
        </w:rPr>
        <w:t>KLAUZULA INFORMACYJNA ADMINISTRATORA DANYCH OSOBOWYCH</w:t>
      </w:r>
      <w:r w:rsidRPr="000356E1">
        <w:rPr>
          <w:rFonts w:asciiTheme="minorHAnsi" w:hAnsiTheme="minorHAnsi" w:cstheme="minorHAnsi"/>
          <w:b/>
          <w:bCs/>
        </w:rPr>
        <w:br/>
      </w:r>
    </w:p>
    <w:p w:rsidR="00337E9C" w:rsidRPr="000356E1" w:rsidRDefault="00337E9C" w:rsidP="00337E9C">
      <w:pPr>
        <w:numPr>
          <w:ilvl w:val="0"/>
          <w:numId w:val="6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Administratorem Państwa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danych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 osobowych jest Wójt Gminy Fajsławice, adres: Urząd Gminy w Fajsławicach, Fajsławice 107, 21-060 Fajsławice.</w:t>
      </w:r>
    </w:p>
    <w:p w:rsidR="00337E9C" w:rsidRPr="000356E1" w:rsidRDefault="00337E9C" w:rsidP="00337E9C">
      <w:pPr>
        <w:numPr>
          <w:ilvl w:val="0"/>
          <w:numId w:val="6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Wyznaczyliśmy Inspektora Ochrony Danych, z którym może się Państwo kontaktować we wszystkich sprawach dotyczących przetwarzania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danych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 osobowych oraz korzystania z przysługujących Państwu praw związanych z przetwarzaniem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danych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>. Z Inspektorem Ochrony Danych możliwy jest kontaktować pod w/w adresem lub za pomocą email: </w:t>
      </w:r>
      <w:hyperlink r:id="rId8" w:history="1">
        <w:r w:rsidRPr="000356E1">
          <w:rPr>
            <w:rStyle w:val="Hipercze"/>
            <w:rFonts w:asciiTheme="minorHAnsi" w:hAnsiTheme="minorHAnsi" w:cstheme="minorHAnsi"/>
            <w:sz w:val="19"/>
            <w:szCs w:val="19"/>
          </w:rPr>
          <w:t>iodo@fajslawice.eu</w:t>
        </w:r>
      </w:hyperlink>
      <w:r w:rsidRPr="000356E1">
        <w:rPr>
          <w:rFonts w:asciiTheme="minorHAnsi" w:hAnsiTheme="minorHAnsi" w:cstheme="minorHAnsi"/>
          <w:color w:val="323232"/>
          <w:sz w:val="19"/>
          <w:szCs w:val="19"/>
        </w:rPr>
        <w:t>;</w:t>
      </w:r>
    </w:p>
    <w:p w:rsidR="00337E9C" w:rsidRPr="000356E1" w:rsidRDefault="00337E9C" w:rsidP="00337E9C">
      <w:pPr>
        <w:numPr>
          <w:ilvl w:val="0"/>
          <w:numId w:val="6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Państwa dane osobowe przetwarzamy w celu przeprowadzenia konsultacji społecznych projektu Strategii Rozwoju </w:t>
      </w:r>
      <w:r w:rsidRPr="00226430">
        <w:rPr>
          <w:rFonts w:asciiTheme="minorHAnsi" w:hAnsiTheme="minorHAnsi" w:cstheme="minorHAnsi"/>
          <w:color w:val="323232"/>
          <w:sz w:val="19"/>
          <w:szCs w:val="19"/>
        </w:rPr>
        <w:t xml:space="preserve">Gminy </w:t>
      </w:r>
      <w:r w:rsidRPr="000356E1">
        <w:rPr>
          <w:rFonts w:asciiTheme="minorHAnsi" w:hAnsiTheme="minorHAnsi" w:cstheme="minorHAnsi"/>
          <w:color w:val="323232"/>
          <w:sz w:val="19"/>
          <w:szCs w:val="19"/>
        </w:rPr>
        <w:t>Fajsławice na lata 2021-2027 z perspektywą do roku 2030.</w:t>
      </w:r>
    </w:p>
    <w:p w:rsidR="00D632FC" w:rsidRPr="000356E1" w:rsidRDefault="00D632FC" w:rsidP="000356E1">
      <w:pPr>
        <w:numPr>
          <w:ilvl w:val="0"/>
          <w:numId w:val="6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Podstawą prawną przetwarzania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danych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 osobowych przez administratora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danych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 jest art. 6 ust. 1 lit. c RODO (przetwarzanie jest niezbędne do wypełnienia obowiązku prawnego ciążącego na administratorze) w zw. z 6 ust. 3 ustawy z dnia 6 grudnia 2006 r. </w:t>
      </w:r>
      <w:r w:rsidRPr="00226430">
        <w:rPr>
          <w:rFonts w:asciiTheme="minorHAnsi" w:hAnsiTheme="minorHAnsi" w:cstheme="minorHAnsi"/>
          <w:color w:val="323232"/>
          <w:sz w:val="19"/>
          <w:szCs w:val="19"/>
        </w:rPr>
        <w:t>o zasadach prowadzenia polityki rozwoju (</w:t>
      </w:r>
      <w:proofErr w:type="spellStart"/>
      <w:r w:rsidRPr="00226430">
        <w:rPr>
          <w:rFonts w:asciiTheme="minorHAnsi" w:hAnsiTheme="minorHAnsi" w:cstheme="minorHAnsi"/>
          <w:color w:val="323232"/>
          <w:sz w:val="19"/>
          <w:szCs w:val="19"/>
        </w:rPr>
        <w:t>t.j</w:t>
      </w:r>
      <w:proofErr w:type="spellEnd"/>
      <w:r w:rsidRPr="00226430">
        <w:rPr>
          <w:rFonts w:asciiTheme="minorHAnsi" w:hAnsiTheme="minorHAnsi" w:cstheme="minorHAnsi"/>
          <w:color w:val="323232"/>
          <w:sz w:val="19"/>
          <w:szCs w:val="19"/>
        </w:rPr>
        <w:t>. Dz. U. z 20</w:t>
      </w:r>
      <w:r w:rsidRPr="000356E1">
        <w:rPr>
          <w:rFonts w:asciiTheme="minorHAnsi" w:hAnsiTheme="minorHAnsi" w:cstheme="minorHAnsi"/>
          <w:color w:val="323232"/>
          <w:sz w:val="19"/>
          <w:szCs w:val="19"/>
        </w:rPr>
        <w:t>21</w:t>
      </w:r>
      <w:r w:rsidRPr="00226430">
        <w:rPr>
          <w:rFonts w:asciiTheme="minorHAnsi" w:hAnsiTheme="minorHAnsi" w:cstheme="minorHAnsi"/>
          <w:color w:val="323232"/>
          <w:sz w:val="19"/>
          <w:szCs w:val="19"/>
        </w:rPr>
        <w:t xml:space="preserve"> r. poz. </w:t>
      </w:r>
      <w:r w:rsidRPr="000356E1">
        <w:rPr>
          <w:rFonts w:asciiTheme="minorHAnsi" w:hAnsiTheme="minorHAnsi" w:cstheme="minorHAnsi"/>
          <w:color w:val="323232"/>
          <w:sz w:val="19"/>
          <w:szCs w:val="19"/>
        </w:rPr>
        <w:t>1057</w:t>
      </w:r>
      <w:r w:rsidRPr="00226430">
        <w:rPr>
          <w:rFonts w:asciiTheme="minorHAnsi" w:hAnsiTheme="minorHAnsi" w:cstheme="minorHAnsi"/>
          <w:color w:val="323232"/>
          <w:sz w:val="19"/>
          <w:szCs w:val="19"/>
        </w:rPr>
        <w:t xml:space="preserve"> z </w:t>
      </w:r>
      <w:proofErr w:type="spellStart"/>
      <w:r w:rsidRPr="00226430">
        <w:rPr>
          <w:rFonts w:asciiTheme="minorHAnsi" w:hAnsiTheme="minorHAnsi" w:cstheme="minorHAnsi"/>
          <w:color w:val="323232"/>
          <w:sz w:val="19"/>
          <w:szCs w:val="19"/>
        </w:rPr>
        <w:t>późn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>. zm.) oraz zgodnie z Uchwałą Nr XXVII/167/2021 Rady Gminy Fajsławice z dnia 29 kwietnia 2021 r. w sprawie przystąpienia do opracowania „Strategii Rozwoju Gminy Fajsławice na lata 2021-2027 z perspektywą do roku 2030” oraz określenia szczegółowego trybu i harmonogramu opracowania projektu strategii, w tym trybu konsultacji.</w:t>
      </w:r>
    </w:p>
    <w:p w:rsidR="00337E9C" w:rsidRPr="000356E1" w:rsidRDefault="00337E9C" w:rsidP="000356E1">
      <w:pPr>
        <w:numPr>
          <w:ilvl w:val="0"/>
          <w:numId w:val="6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Dane osobowe będziemy przetwarzali do momentu zakończenia realizacji celów określonych w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pkt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 3 i pkt.4, po tym czasie przez okres oraz w zakresie wymaganym przez przepisy powszechnie obowiązującego prawa (m.in. ustawa o narodowym zasobie archiwalnym i archiwach, ustawa o rachunkowości, ordynacja podatkowa) lub do momentu odwołania zgody, gdy podstawą przetwarzania jest jej udzielenie.</w:t>
      </w:r>
    </w:p>
    <w:p w:rsidR="00337E9C" w:rsidRPr="000356E1" w:rsidRDefault="00337E9C" w:rsidP="00337E9C">
      <w:pPr>
        <w:numPr>
          <w:ilvl w:val="0"/>
          <w:numId w:val="6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>Państwa dane mogą zostać przekazane:</w:t>
      </w:r>
    </w:p>
    <w:p w:rsidR="00337E9C" w:rsidRPr="000356E1" w:rsidRDefault="00337E9C" w:rsidP="00337E9C">
      <w:pPr>
        <w:numPr>
          <w:ilvl w:val="1"/>
          <w:numId w:val="8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>organom władzy publicznej oraz podmiotom wykonującym zadania publiczne lub działających na zlecenie organów władzy publicznej, w zakresie i w celach, które wynikają z przepisów powszechnie obowiązującego prawa;</w:t>
      </w:r>
    </w:p>
    <w:p w:rsidR="00337E9C" w:rsidRPr="000356E1" w:rsidRDefault="00337E9C" w:rsidP="00337E9C">
      <w:pPr>
        <w:numPr>
          <w:ilvl w:val="1"/>
          <w:numId w:val="8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>innym podmiotom, które na podstawie stosownych umów podpisanych z Gminą Fajsławice przetwarzają dane osobowe dla których Administratorem jest Wójt Gminy Fajsławice.</w:t>
      </w:r>
    </w:p>
    <w:p w:rsidR="00337E9C" w:rsidRPr="000356E1" w:rsidRDefault="00337E9C" w:rsidP="00337E9C">
      <w:pPr>
        <w:numPr>
          <w:ilvl w:val="0"/>
          <w:numId w:val="6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>Państwa dane mogą być przetwarzane w sposób zautomatyzowany i nie będą podlegać profilowaniu.</w:t>
      </w:r>
    </w:p>
    <w:p w:rsidR="00337E9C" w:rsidRPr="000356E1" w:rsidRDefault="00337E9C" w:rsidP="00337E9C">
      <w:pPr>
        <w:numPr>
          <w:ilvl w:val="0"/>
          <w:numId w:val="6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>Państwa dane nie trafią poza Europejski Obszar Gospodarczy (obejmujący Unię Europejską, Norwegię, Liechtenstein i Islandię).</w:t>
      </w:r>
    </w:p>
    <w:p w:rsidR="00337E9C" w:rsidRPr="000356E1" w:rsidRDefault="00337E9C" w:rsidP="00337E9C">
      <w:pPr>
        <w:numPr>
          <w:ilvl w:val="0"/>
          <w:numId w:val="6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W związku z przetwarzaniem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danych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 osobowych, przysługują Państwu następujące prawa:</w:t>
      </w:r>
    </w:p>
    <w:p w:rsidR="00337E9C" w:rsidRPr="000356E1" w:rsidRDefault="00337E9C" w:rsidP="00337E9C">
      <w:pPr>
        <w:numPr>
          <w:ilvl w:val="1"/>
          <w:numId w:val="9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prawo do żądania od Administratora dostępu do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danych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 osobowych oraz otrzymania ich kopii;</w:t>
      </w:r>
    </w:p>
    <w:p w:rsidR="00337E9C" w:rsidRPr="000356E1" w:rsidRDefault="00337E9C" w:rsidP="00337E9C">
      <w:pPr>
        <w:numPr>
          <w:ilvl w:val="1"/>
          <w:numId w:val="9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prawo żądania sprostowania (poprawiania)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danych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 osobowych,</w:t>
      </w:r>
    </w:p>
    <w:p w:rsidR="00337E9C" w:rsidRPr="000356E1" w:rsidRDefault="00337E9C" w:rsidP="00337E9C">
      <w:pPr>
        <w:numPr>
          <w:ilvl w:val="1"/>
          <w:numId w:val="9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prawo żądania usunięcia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danych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 osobowych,</w:t>
      </w:r>
    </w:p>
    <w:p w:rsidR="00337E9C" w:rsidRPr="000356E1" w:rsidRDefault="00337E9C" w:rsidP="00337E9C">
      <w:pPr>
        <w:numPr>
          <w:ilvl w:val="1"/>
          <w:numId w:val="9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prawo żądania ograniczenia przetwarzania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danych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 osobowych,</w:t>
      </w:r>
    </w:p>
    <w:p w:rsidR="00337E9C" w:rsidRPr="000356E1" w:rsidRDefault="00337E9C" w:rsidP="00337E9C">
      <w:pPr>
        <w:numPr>
          <w:ilvl w:val="1"/>
          <w:numId w:val="9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prawo wniesienia sprzeciwu wobec przetwarzania Państwa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danych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 osobowych,</w:t>
      </w:r>
    </w:p>
    <w:p w:rsidR="00337E9C" w:rsidRPr="000356E1" w:rsidRDefault="00337E9C" w:rsidP="00337E9C">
      <w:pPr>
        <w:numPr>
          <w:ilvl w:val="1"/>
          <w:numId w:val="9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prawo do przenoszenia Państwa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danych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 osobowych,</w:t>
      </w:r>
    </w:p>
    <w:p w:rsidR="00337E9C" w:rsidRPr="000356E1" w:rsidRDefault="00337E9C" w:rsidP="00337E9C">
      <w:pPr>
        <w:numPr>
          <w:ilvl w:val="1"/>
          <w:numId w:val="9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prawo wniesienia skargi do Prezesa Urzędu Ochrony Danych Osobowych, w sytuacji, gdy uznają Państwo, że przetwarzanie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danych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 osobowych narusza przepisy ogólnego rozporządzenia o ochronie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danych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 osobowych (RODO), z którym można kontaktować się w następujący sposób:  </w:t>
      </w:r>
    </w:p>
    <w:p w:rsidR="00337E9C" w:rsidRPr="000356E1" w:rsidRDefault="00337E9C" w:rsidP="000356E1">
      <w:pPr>
        <w:pStyle w:val="Akapitzlist"/>
        <w:numPr>
          <w:ilvl w:val="2"/>
          <w:numId w:val="8"/>
        </w:numPr>
        <w:shd w:val="clear" w:color="auto" w:fill="FEFEFE"/>
        <w:ind w:left="1724" w:right="1" w:hanging="284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listownie: ul. Stawki 2, 00-193 Warszawa </w:t>
      </w:r>
    </w:p>
    <w:p w:rsidR="000356E1" w:rsidRDefault="00337E9C" w:rsidP="000356E1">
      <w:pPr>
        <w:pStyle w:val="Akapitzlist"/>
        <w:numPr>
          <w:ilvl w:val="2"/>
          <w:numId w:val="8"/>
        </w:numPr>
        <w:shd w:val="clear" w:color="auto" w:fill="FEFEFE"/>
        <w:ind w:left="1724" w:right="1" w:hanging="284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przez elektroniczną skrzynkę podawczą dostępną </w:t>
      </w:r>
      <w:r w:rsidRPr="000356E1">
        <w:rPr>
          <w:rFonts w:asciiTheme="minorHAnsi" w:hAnsiTheme="minorHAnsi" w:cstheme="minorHAnsi"/>
          <w:color w:val="323232"/>
          <w:sz w:val="19"/>
          <w:szCs w:val="19"/>
        </w:rPr>
        <w:tab/>
        <w:t xml:space="preserve">na stronie </w:t>
      </w:r>
    </w:p>
    <w:p w:rsidR="00337E9C" w:rsidRPr="000356E1" w:rsidRDefault="00337E9C" w:rsidP="000356E1">
      <w:pPr>
        <w:pStyle w:val="Akapitzlist"/>
        <w:shd w:val="clear" w:color="auto" w:fill="FEFEFE"/>
        <w:ind w:left="1724" w:right="1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hyperlink r:id="rId9">
        <w:r w:rsidRPr="000356E1">
          <w:rPr>
            <w:rFonts w:asciiTheme="minorHAnsi" w:hAnsiTheme="minorHAnsi" w:cstheme="minorHAnsi"/>
            <w:color w:val="323232"/>
            <w:sz w:val="19"/>
            <w:szCs w:val="19"/>
          </w:rPr>
          <w:t>https://www.uodo.gov.pl/pl/p/kontakt</w:t>
        </w:r>
      </w:hyperlink>
      <w:hyperlink r:id="rId10">
        <w:r w:rsidRPr="000356E1">
          <w:rPr>
            <w:rFonts w:asciiTheme="minorHAnsi" w:hAnsiTheme="minorHAnsi" w:cstheme="minorHAnsi"/>
            <w:color w:val="323232"/>
            <w:sz w:val="19"/>
            <w:szCs w:val="19"/>
          </w:rPr>
          <w:t xml:space="preserve"> </w:t>
        </w:r>
      </w:hyperlink>
    </w:p>
    <w:p w:rsidR="00337E9C" w:rsidRPr="000356E1" w:rsidRDefault="00337E9C" w:rsidP="000356E1">
      <w:pPr>
        <w:pStyle w:val="Akapitzlist"/>
        <w:numPr>
          <w:ilvl w:val="2"/>
          <w:numId w:val="8"/>
        </w:numPr>
        <w:shd w:val="clear" w:color="auto" w:fill="FEFEFE"/>
        <w:ind w:left="1724" w:right="1" w:hanging="284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telefonicznie: (22) 531 03 00.  </w:t>
      </w:r>
    </w:p>
    <w:p w:rsidR="00337E9C" w:rsidRPr="000356E1" w:rsidRDefault="00337E9C" w:rsidP="00337E9C">
      <w:pPr>
        <w:numPr>
          <w:ilvl w:val="0"/>
          <w:numId w:val="6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W przypadku gdy przetwarzanie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danych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 osobowych odbywa się na podstawie zgody osoby na przetwarzanie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danych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 osobowych, przysługuje Państwu prawo do cofnięcia tej zgody w dowolnym momencie. Cofnięcie to nie ma wpływu na zgodność przetwarzania, którego dokonano na podstawie zgody przed jej cofnięciem, z obowiązującym prawem.</w:t>
      </w:r>
    </w:p>
    <w:p w:rsidR="00337E9C" w:rsidRPr="000356E1" w:rsidRDefault="00337E9C" w:rsidP="00337E9C">
      <w:pPr>
        <w:numPr>
          <w:ilvl w:val="0"/>
          <w:numId w:val="6"/>
        </w:numPr>
        <w:shd w:val="clear" w:color="auto" w:fill="FEFEFE"/>
        <w:jc w:val="both"/>
        <w:rPr>
          <w:rFonts w:asciiTheme="minorHAnsi" w:hAnsiTheme="minorHAnsi" w:cstheme="minorHAnsi"/>
          <w:color w:val="323232"/>
          <w:sz w:val="19"/>
          <w:szCs w:val="19"/>
        </w:rPr>
      </w:pPr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Podanie przez Państwo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danych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 osobowych jest obowiązkowe, w sytuacji gdy przesłankę przetwarzania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danych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 osobowych stanowi przepis prawa. W pozostałych przypadkach podanie </w:t>
      </w:r>
      <w:proofErr w:type="spellStart"/>
      <w:r w:rsidRPr="000356E1">
        <w:rPr>
          <w:rFonts w:asciiTheme="minorHAnsi" w:hAnsiTheme="minorHAnsi" w:cstheme="minorHAnsi"/>
          <w:color w:val="323232"/>
          <w:sz w:val="19"/>
          <w:szCs w:val="19"/>
        </w:rPr>
        <w:t>danych</w:t>
      </w:r>
      <w:proofErr w:type="spellEnd"/>
      <w:r w:rsidRPr="000356E1">
        <w:rPr>
          <w:rFonts w:asciiTheme="minorHAnsi" w:hAnsiTheme="minorHAnsi" w:cstheme="minorHAnsi"/>
          <w:color w:val="323232"/>
          <w:sz w:val="19"/>
          <w:szCs w:val="19"/>
        </w:rPr>
        <w:t xml:space="preserve"> osobowych ma charakter dobrowolny.</w:t>
      </w:r>
    </w:p>
    <w:p w:rsidR="00337E9C" w:rsidRPr="000356E1" w:rsidRDefault="00337E9C" w:rsidP="00B16DA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sectPr w:rsidR="00337E9C" w:rsidRPr="000356E1" w:rsidSect="00337E9C">
      <w:headerReference w:type="default" r:id="rId11"/>
      <w:footerReference w:type="even" r:id="rId12"/>
      <w:pgSz w:w="11906" w:h="16838"/>
      <w:pgMar w:top="1417" w:right="746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269" w:rsidRDefault="00280269" w:rsidP="00FD7288">
      <w:r>
        <w:separator/>
      </w:r>
    </w:p>
  </w:endnote>
  <w:endnote w:type="continuationSeparator" w:id="0">
    <w:p w:rsidR="00280269" w:rsidRDefault="00280269" w:rsidP="00FD7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charset w:val="00"/>
    <w:family w:val="auto"/>
    <w:pitch w:val="variable"/>
    <w:sig w:usb0="00000000" w:usb1="00000000" w:usb2="00000000" w:usb3="00000000" w:csb0="00000000" w:csb1="00000000"/>
  </w:font>
  <w:font w:name="Lohit Devanagar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2D7" w:rsidRDefault="00C26877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24C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72D7" w:rsidRDefault="00280269" w:rsidP="00FA3EE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269" w:rsidRDefault="00280269" w:rsidP="00FD7288">
      <w:r>
        <w:separator/>
      </w:r>
    </w:p>
  </w:footnote>
  <w:footnote w:type="continuationSeparator" w:id="0">
    <w:p w:rsidR="00280269" w:rsidRDefault="00280269" w:rsidP="00FD7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98D" w:rsidRPr="00424CC0" w:rsidRDefault="00424CC0" w:rsidP="006D0CB9">
    <w:pPr>
      <w:pStyle w:val="Nagwek"/>
      <w:jc w:val="center"/>
      <w:rPr>
        <w:color w:val="262626" w:themeColor="text1" w:themeTint="D9"/>
      </w:rPr>
    </w:pPr>
    <w:r w:rsidRPr="00424CC0">
      <w:rPr>
        <w:rFonts w:ascii="Candara" w:hAnsi="Candara" w:cs="Arial"/>
        <w:bCs/>
        <w:i/>
        <w:color w:val="262626" w:themeColor="text1" w:themeTint="D9"/>
        <w:sz w:val="18"/>
        <w:szCs w:val="18"/>
      </w:rPr>
      <w:t xml:space="preserve">Konsultacje społeczne dotyczące projektu </w:t>
    </w:r>
    <w:r w:rsidR="00866F4F" w:rsidRPr="00226430">
      <w:rPr>
        <w:rFonts w:ascii="Candara" w:hAnsi="Candara" w:cs="Arial"/>
        <w:bCs/>
        <w:i/>
        <w:color w:val="262626" w:themeColor="text1" w:themeTint="D9"/>
        <w:sz w:val="18"/>
        <w:szCs w:val="18"/>
      </w:rPr>
      <w:t xml:space="preserve">Strategii Rozwoju Gminy </w:t>
    </w:r>
    <w:r w:rsidR="00866F4F" w:rsidRPr="00866F4F">
      <w:rPr>
        <w:rFonts w:ascii="Candara" w:hAnsi="Candara" w:cs="Arial"/>
        <w:bCs/>
        <w:i/>
        <w:color w:val="262626" w:themeColor="text1" w:themeTint="D9"/>
        <w:sz w:val="18"/>
        <w:szCs w:val="18"/>
      </w:rPr>
      <w:t>Fajsławice na lata 2021-2027 z perspektywą do roku 2030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66A27"/>
    <w:multiLevelType w:val="multilevel"/>
    <w:tmpl w:val="51BC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03BFF"/>
    <w:multiLevelType w:val="multilevel"/>
    <w:tmpl w:val="C03C472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 w:val="0"/>
        <w:bCs w:val="0"/>
        <w:color w:val="000000"/>
        <w:sz w:val="22"/>
        <w:szCs w:val="22"/>
        <w:lang w:eastAsia="pl-PL"/>
      </w:rPr>
    </w:lvl>
    <w:lvl w:ilvl="1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972B3"/>
    <w:multiLevelType w:val="hybridMultilevel"/>
    <w:tmpl w:val="CFC69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56211"/>
    <w:multiLevelType w:val="multilevel"/>
    <w:tmpl w:val="D7402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495CB4"/>
    <w:multiLevelType w:val="multilevel"/>
    <w:tmpl w:val="E08AB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Theme="minorHAnsi" w:eastAsiaTheme="minorHAnsi" w:hAnsiTheme="minorHAnsi" w:cstheme="minorHAnsi" w:hint="default"/>
        <w:color w:val="auto"/>
        <w:sz w:val="19"/>
        <w:szCs w:val="19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583F4B"/>
    <w:multiLevelType w:val="multilevel"/>
    <w:tmpl w:val="BD8C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B278A3"/>
    <w:multiLevelType w:val="hybridMultilevel"/>
    <w:tmpl w:val="A382566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C4A7928"/>
    <w:multiLevelType w:val="multilevel"/>
    <w:tmpl w:val="82EE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Theme="minorHAnsi" w:eastAsiaTheme="minorHAnsi" w:hAnsiTheme="minorHAnsi" w:cstheme="minorHAnsi"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288"/>
    <w:rsid w:val="000356E1"/>
    <w:rsid w:val="000B3988"/>
    <w:rsid w:val="002567CB"/>
    <w:rsid w:val="00280269"/>
    <w:rsid w:val="00337E9C"/>
    <w:rsid w:val="00391976"/>
    <w:rsid w:val="00424CC0"/>
    <w:rsid w:val="004E176D"/>
    <w:rsid w:val="00643EFE"/>
    <w:rsid w:val="006C2BF2"/>
    <w:rsid w:val="006D0CB9"/>
    <w:rsid w:val="00792D97"/>
    <w:rsid w:val="00866F4F"/>
    <w:rsid w:val="0096339B"/>
    <w:rsid w:val="00B00116"/>
    <w:rsid w:val="00B16DA7"/>
    <w:rsid w:val="00B2750E"/>
    <w:rsid w:val="00BF4877"/>
    <w:rsid w:val="00C26877"/>
    <w:rsid w:val="00CE5604"/>
    <w:rsid w:val="00D632FC"/>
    <w:rsid w:val="00DF0D6D"/>
    <w:rsid w:val="00DF6F14"/>
    <w:rsid w:val="00E433A4"/>
    <w:rsid w:val="00E868FF"/>
    <w:rsid w:val="00EB1004"/>
    <w:rsid w:val="00FD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976"/>
    <w:pPr>
      <w:jc w:val="both"/>
    </w:pPr>
    <w:rPr>
      <w:rFonts w:ascii="Candara" w:hAnsi="Candar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976"/>
    <w:rPr>
      <w:rFonts w:ascii="Candara" w:hAnsi="Candara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uiPriority w:val="99"/>
    <w:rsid w:val="00FD7288"/>
    <w:pPr>
      <w:jc w:val="both"/>
    </w:p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FD7288"/>
    <w:rPr>
      <w:rFonts w:cs="Times New Roman"/>
    </w:rPr>
  </w:style>
  <w:style w:type="paragraph" w:styleId="Akapitzlist">
    <w:name w:val="List Paragraph"/>
    <w:basedOn w:val="Normalny"/>
    <w:uiPriority w:val="34"/>
    <w:qFormat/>
    <w:rsid w:val="00FD728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D72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D7288"/>
    <w:rPr>
      <w:vertAlign w:val="superscript"/>
    </w:rPr>
  </w:style>
  <w:style w:type="table" w:styleId="Tabela-Siatka">
    <w:name w:val="Table Grid"/>
    <w:basedOn w:val="Standardowy"/>
    <w:uiPriority w:val="39"/>
    <w:rsid w:val="00FD7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D728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72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3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3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3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3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B16DA7"/>
    <w:pPr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B16DA7"/>
  </w:style>
  <w:style w:type="numbering" w:customStyle="1" w:styleId="WW8Num1">
    <w:name w:val="WW8Num1"/>
    <w:rsid w:val="00B16DA7"/>
    <w:pPr>
      <w:numPr>
        <w:numId w:val="4"/>
      </w:numPr>
    </w:pPr>
  </w:style>
  <w:style w:type="paragraph" w:styleId="NormalnyWeb">
    <w:name w:val="Normal (Web)"/>
    <w:basedOn w:val="Normalny"/>
    <w:uiPriority w:val="99"/>
    <w:unhideWhenUsed/>
    <w:rsid w:val="000356E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fajslawice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fajslawice.e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odo.gov.pl/pl/p/kontak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odo.gov.pl/pl/p/kontak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</dc:creator>
  <cp:lastModifiedBy>agnieszka.olech</cp:lastModifiedBy>
  <cp:revision>2</cp:revision>
  <dcterms:created xsi:type="dcterms:W3CDTF">2021-06-21T12:45:00Z</dcterms:created>
  <dcterms:modified xsi:type="dcterms:W3CDTF">2021-06-21T12:45:00Z</dcterms:modified>
</cp:coreProperties>
</file>